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5D" w:rsidRPr="00127C5D" w:rsidRDefault="0083631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учебному предмету </w:t>
      </w:r>
      <w:r w:rsidR="00583E8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Изобразительное искусство» </w:t>
      </w:r>
    </w:p>
    <w:p w:rsidR="00127C5D" w:rsidRPr="00127C5D" w:rsidRDefault="00583E83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1-4</w:t>
      </w:r>
      <w:r w:rsidR="0083631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127C5D" w:rsidRPr="00127C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27C5D" w:rsidRDefault="00127C5D" w:rsidP="00127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468" w:rsidRPr="00583E83" w:rsidRDefault="00583E83" w:rsidP="00583E8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E83">
        <w:rPr>
          <w:rFonts w:ascii="Times New Roman" w:hAnsi="Times New Roman" w:cs="Times New Roman"/>
          <w:color w:val="000000"/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57468" w:rsidRPr="00583E83" w:rsidRDefault="00C57468" w:rsidP="00583E83">
      <w:pPr>
        <w:pStyle w:val="a3"/>
        <w:tabs>
          <w:tab w:val="left" w:pos="5256"/>
        </w:tabs>
        <w:spacing w:line="276" w:lineRule="auto"/>
        <w:ind w:left="-567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3E8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83E83" w:rsidRPr="00583E83">
        <w:rPr>
          <w:rFonts w:ascii="Times New Roman" w:hAnsi="Times New Roman" w:cs="Times New Roman"/>
          <w:b/>
          <w:sz w:val="28"/>
          <w:szCs w:val="28"/>
        </w:rPr>
        <w:t>Цели</w:t>
      </w:r>
      <w:r w:rsidRPr="0058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E83" w:rsidRPr="00583E83">
        <w:rPr>
          <w:rFonts w:ascii="Times New Roman" w:hAnsi="Times New Roman" w:cs="Times New Roman"/>
          <w:b/>
          <w:sz w:val="28"/>
          <w:szCs w:val="28"/>
        </w:rPr>
        <w:t>и задачи:</w:t>
      </w:r>
    </w:p>
    <w:p w:rsidR="00583E83" w:rsidRPr="00583E83" w:rsidRDefault="00583E83" w:rsidP="00583E8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83E83">
        <w:rPr>
          <w:rFonts w:ascii="Times New Roman" w:hAnsi="Times New Roman" w:cs="Times New Roman"/>
          <w:color w:val="000000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57468" w:rsidRPr="00583E83" w:rsidRDefault="00583E83" w:rsidP="00583E8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83E83">
        <w:rPr>
          <w:rFonts w:ascii="Times New Roman" w:hAnsi="Times New Roman" w:cs="Times New Roman"/>
          <w:color w:val="000000"/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3631D" w:rsidRPr="00583E83" w:rsidRDefault="0083631D" w:rsidP="00583E83">
      <w:pPr>
        <w:tabs>
          <w:tab w:val="left" w:pos="1260"/>
        </w:tabs>
        <w:autoSpaceDE w:val="0"/>
        <w:spacing w:line="276" w:lineRule="auto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583E8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83E83" w:rsidRPr="00583E83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8358C8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583E83" w:rsidRPr="00583E83">
        <w:rPr>
          <w:rFonts w:ascii="Times New Roman" w:hAnsi="Times New Roman" w:cs="Times New Roman"/>
          <w:b/>
          <w:sz w:val="28"/>
          <w:szCs w:val="28"/>
        </w:rPr>
        <w:t>предмета в учебном плане:</w:t>
      </w:r>
    </w:p>
    <w:p w:rsidR="00583E83" w:rsidRPr="00583E83" w:rsidRDefault="00583E83" w:rsidP="00583E83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2de083b3-1f31-409f-b177-a515047f5be6"/>
      <w:r w:rsidRPr="00583E83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p w:rsidR="00583E83" w:rsidRPr="008358C8" w:rsidRDefault="008358C8" w:rsidP="008358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содержания программы:</w:t>
      </w:r>
    </w:p>
    <w:p w:rsidR="00127C5D" w:rsidRPr="008358C8" w:rsidRDefault="007A1080" w:rsidP="008358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6158105"/>
      <w:r w:rsidRPr="00583E83">
        <w:rPr>
          <w:rFonts w:ascii="Times New Roman" w:hAnsi="Times New Roman" w:cs="Times New Roman"/>
          <w:sz w:val="28"/>
          <w:szCs w:val="28"/>
        </w:rPr>
        <w:t>Рабочая программа включает в себя: 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тематическое планирование с указанием количества часов, отводимых на освоение каждой темы, календарно-тематическое планирование.</w:t>
      </w:r>
      <w:bookmarkEnd w:id="1"/>
    </w:p>
    <w:p w:rsidR="00583E83" w:rsidRPr="00583E83" w:rsidRDefault="005E2386" w:rsidP="00583E83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процесса:</w:t>
      </w:r>
    </w:p>
    <w:p w:rsidR="00583E83" w:rsidRPr="00583E83" w:rsidRDefault="00583E83" w:rsidP="00583E83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_GoBack"/>
      <w:r w:rsidRPr="00583E8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УЧЕБНЫЕ МАТЕРИАЛЫ ДЛЯ УЧЕНИКА</w:t>
      </w:r>
      <w:bookmarkEnd w:id="2"/>
      <w:r w:rsidRPr="00583E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</w:t>
      </w:r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Изобразительное искусство: 1-й класс: учебник; 14-е издание, переработанное, 1 класс/ </w:t>
      </w:r>
      <w:proofErr w:type="spellStart"/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Л.А.; под редакцией </w:t>
      </w:r>
      <w:proofErr w:type="spellStart"/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Б.М.,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583E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</w:t>
      </w:r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искусство, 2 класс/ Кузин В.С., Богатырев Я.М., Общество с ограниченной ответственностью «ДРОФА»;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83E83" w:rsidRPr="00583E83" w:rsidRDefault="00583E83" w:rsidP="00583E83">
      <w:pPr>
        <w:pStyle w:val="a4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Изобразительное искусство, 3 класс/ Кузин В.С., </w:t>
      </w:r>
      <w:proofErr w:type="spellStart"/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Кубышкина</w:t>
      </w:r>
      <w:proofErr w:type="spellEnd"/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Э.И., Богатырев Я.М., Общество с ограниченной ответственностью «ДРОФА»;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583E83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4.</w:t>
      </w:r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Изобразительное искусство, 4 класс/ Кузин В.С., </w:t>
      </w:r>
      <w:proofErr w:type="spellStart"/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Кубышкина</w:t>
      </w:r>
      <w:proofErr w:type="spellEnd"/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Э.И., Богатырев Я.М., Общество с ограниченной ответственностью «ДРОФА»;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83E83" w:rsidRPr="00583E83" w:rsidRDefault="00583E83" w:rsidP="00583E83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583E83" w:rsidRPr="00583E83" w:rsidRDefault="00583E83" w:rsidP="00583E83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83E8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583E83" w:rsidRDefault="00583E83" w:rsidP="00583E83">
      <w:pPr>
        <w:pStyle w:val="a4"/>
        <w:spacing w:after="0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83E83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583E83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583E83">
        <w:rPr>
          <w:rFonts w:ascii="Times New Roman" w:hAnsi="Times New Roman" w:cs="Times New Roman"/>
          <w:sz w:val="28"/>
          <w:szCs w:val="28"/>
          <w:lang w:val="ru-RU"/>
        </w:rPr>
        <w:t>. 1-4 кл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ассы </w:t>
      </w:r>
      <w:r w:rsidRPr="00583E83">
        <w:rPr>
          <w:rFonts w:ascii="Times New Roman" w:hAnsi="Times New Roman" w:cs="Times New Roman"/>
          <w:sz w:val="28"/>
          <w:szCs w:val="28"/>
          <w:lang w:val="ru-RU"/>
        </w:rPr>
        <w:br/>
        <w:t xml:space="preserve"> 2. Изобразительное искусство. Методическое пособие. 1-4 классы. </w:t>
      </w:r>
      <w:r w:rsidRPr="00583E83">
        <w:rPr>
          <w:rFonts w:ascii="Times New Roman" w:hAnsi="Times New Roman" w:cs="Times New Roman"/>
          <w:sz w:val="28"/>
          <w:szCs w:val="28"/>
          <w:lang w:val="ru-RU"/>
        </w:rPr>
        <w:br/>
        <w:t xml:space="preserve"> 3. Рабочая программа начального общего образования предмета "Изобразительное искусство" </w:t>
      </w:r>
    </w:p>
    <w:p w:rsidR="00583E83" w:rsidRPr="00583E83" w:rsidRDefault="00583E83" w:rsidP="00583E83">
      <w:pPr>
        <w:pStyle w:val="a4"/>
        <w:spacing w:after="0"/>
        <w:ind w:left="142" w:hanging="22"/>
        <w:rPr>
          <w:rFonts w:ascii="Times New Roman" w:hAnsi="Times New Roman" w:cs="Times New Roman"/>
          <w:sz w:val="28"/>
          <w:szCs w:val="28"/>
          <w:lang w:val="ru-RU"/>
        </w:rPr>
      </w:pPr>
      <w:r w:rsidRPr="00583E83">
        <w:rPr>
          <w:rFonts w:ascii="Times New Roman" w:hAnsi="Times New Roman" w:cs="Times New Roman"/>
          <w:sz w:val="28"/>
          <w:szCs w:val="28"/>
          <w:lang w:val="ru-RU"/>
        </w:rPr>
        <w:t xml:space="preserve">4. Методическое пособие к примерной рабочей программе основного общего образования «Изобразительное искусство» </w:t>
      </w:r>
      <w:r w:rsidRPr="00583E83">
        <w:rPr>
          <w:rFonts w:ascii="Times New Roman" w:hAnsi="Times New Roman" w:cs="Times New Roman"/>
          <w:sz w:val="28"/>
          <w:szCs w:val="28"/>
          <w:lang w:val="ru-RU"/>
        </w:rPr>
        <w:br/>
        <w:t xml:space="preserve"> 5. Словарь искусствоведческих терминов. </w:t>
      </w:r>
      <w:r w:rsidRPr="00583E83">
        <w:rPr>
          <w:rFonts w:ascii="Times New Roman" w:hAnsi="Times New Roman" w:cs="Times New Roman"/>
          <w:sz w:val="28"/>
          <w:szCs w:val="28"/>
          <w:lang w:val="ru-RU"/>
        </w:rPr>
        <w:br/>
        <w:t xml:space="preserve"> 6.Стандарт основного общего образования по образовательной области «Искусство»</w:t>
      </w:r>
      <w:r w:rsidRPr="00583E83">
        <w:rPr>
          <w:rFonts w:ascii="Times New Roman" w:hAnsi="Times New Roman" w:cs="Times New Roman"/>
          <w:sz w:val="28"/>
          <w:szCs w:val="28"/>
          <w:lang w:val="ru-RU"/>
        </w:rPr>
        <w:br/>
        <w:t xml:space="preserve"> 7.Учебник по изобразительному искусству Л.А. </w:t>
      </w:r>
      <w:proofErr w:type="spellStart"/>
      <w:r w:rsidRPr="00583E83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583E83">
        <w:rPr>
          <w:rFonts w:ascii="Times New Roman" w:hAnsi="Times New Roman" w:cs="Times New Roman"/>
          <w:sz w:val="28"/>
          <w:szCs w:val="28"/>
          <w:lang w:val="ru-RU"/>
        </w:rPr>
        <w:t>. Изобразительное искусство. Ты изображаешь, украшаешь и строишь. 1-4 класс</w:t>
      </w:r>
      <w:bookmarkStart w:id="3" w:name="27f88a84-cde6-45cc-9a12-309dd9b67dab"/>
      <w:bookmarkEnd w:id="3"/>
    </w:p>
    <w:p w:rsidR="00583E83" w:rsidRPr="00583E83" w:rsidRDefault="00583E83" w:rsidP="00583E83">
      <w:pPr>
        <w:pStyle w:val="a4"/>
        <w:spacing w:after="0"/>
        <w:ind w:left="142" w:hanging="22"/>
        <w:rPr>
          <w:rFonts w:ascii="Times New Roman" w:hAnsi="Times New Roman" w:cs="Times New Roman"/>
          <w:sz w:val="28"/>
          <w:szCs w:val="28"/>
          <w:lang w:val="ru-RU"/>
        </w:rPr>
      </w:pPr>
      <w:r w:rsidRPr="00583E83">
        <w:rPr>
          <w:rFonts w:ascii="Times New Roman" w:hAnsi="Times New Roman" w:cs="Times New Roman"/>
          <w:sz w:val="28"/>
          <w:szCs w:val="28"/>
          <w:lang w:val="ru-RU"/>
        </w:rPr>
        <w:t>8. Учебник по изобразит</w:t>
      </w:r>
      <w:r>
        <w:rPr>
          <w:rFonts w:ascii="Times New Roman" w:hAnsi="Times New Roman" w:cs="Times New Roman"/>
          <w:sz w:val="28"/>
          <w:szCs w:val="28"/>
          <w:lang w:val="ru-RU"/>
        </w:rPr>
        <w:t>ельному искусству</w:t>
      </w:r>
      <w:r w:rsidRPr="00583E83">
        <w:rPr>
          <w:rFonts w:ascii="Times New Roman" w:hAnsi="Times New Roman" w:cs="Times New Roman"/>
          <w:sz w:val="28"/>
          <w:szCs w:val="28"/>
          <w:lang w:val="ru-RU"/>
        </w:rPr>
        <w:t>. Изобразительное искусство. 1-4 класс.</w:t>
      </w:r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Кузин В.С., </w:t>
      </w:r>
      <w:proofErr w:type="spellStart"/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Кубышкина</w:t>
      </w:r>
      <w:proofErr w:type="spellEnd"/>
      <w:r w:rsidRPr="00583E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Э.И., Богатырев Я.М., Общество с ограниченной ответственностью «ДРОФА»; Акционерное общество «Издательство «Просвещение».</w:t>
      </w:r>
    </w:p>
    <w:p w:rsidR="00583E83" w:rsidRPr="00060DEF" w:rsidRDefault="00583E83" w:rsidP="00583E83">
      <w:pPr>
        <w:spacing w:after="0"/>
        <w:ind w:left="120"/>
      </w:pPr>
    </w:p>
    <w:p w:rsidR="006E7B82" w:rsidRPr="00127C5D" w:rsidRDefault="006E7B82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E7B82" w:rsidRPr="00127C5D" w:rsidSect="0012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F38"/>
    <w:multiLevelType w:val="hybridMultilevel"/>
    <w:tmpl w:val="3BA0CEE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69C64D0E">
      <w:start w:val="8"/>
      <w:numFmt w:val="bullet"/>
      <w:lvlText w:val="•"/>
      <w:lvlJc w:val="left"/>
      <w:pPr>
        <w:ind w:left="1560" w:hanging="360"/>
      </w:pPr>
      <w:rPr>
        <w:rFonts w:ascii="Times New Roman" w:eastAsiaTheme="minorHAnsi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D8D654A"/>
    <w:multiLevelType w:val="hybridMultilevel"/>
    <w:tmpl w:val="0F3CF0B8"/>
    <w:lvl w:ilvl="0" w:tplc="A4CC8E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FCF063C"/>
    <w:multiLevelType w:val="hybridMultilevel"/>
    <w:tmpl w:val="AD425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4DB"/>
    <w:rsid w:val="00127C5D"/>
    <w:rsid w:val="001674BE"/>
    <w:rsid w:val="003958EA"/>
    <w:rsid w:val="00473A5D"/>
    <w:rsid w:val="00583E83"/>
    <w:rsid w:val="005E2386"/>
    <w:rsid w:val="006E7B82"/>
    <w:rsid w:val="007A1080"/>
    <w:rsid w:val="008358C8"/>
    <w:rsid w:val="0083631D"/>
    <w:rsid w:val="00BE581B"/>
    <w:rsid w:val="00C57468"/>
    <w:rsid w:val="00CA18B1"/>
    <w:rsid w:val="00CA3324"/>
    <w:rsid w:val="00DC7C08"/>
    <w:rsid w:val="00F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C5D"/>
    <w:pPr>
      <w:spacing w:after="0" w:line="240" w:lineRule="auto"/>
    </w:pPr>
  </w:style>
  <w:style w:type="paragraph" w:styleId="a4">
    <w:name w:val="List Paragraph"/>
    <w:basedOn w:val="a"/>
    <w:uiPriority w:val="99"/>
    <w:unhideWhenUsed/>
    <w:rsid w:val="00583E83"/>
    <w:pPr>
      <w:spacing w:after="200" w:line="27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2023-09-24T23:43:00Z</dcterms:created>
  <dcterms:modified xsi:type="dcterms:W3CDTF">2024-10-21T17:36:00Z</dcterms:modified>
</cp:coreProperties>
</file>