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EC" w:rsidRDefault="006F2D8C">
      <w:pPr>
        <w:spacing w:after="1" w:line="298" w:lineRule="auto"/>
        <w:ind w:left="3515" w:right="3524" w:firstLine="557"/>
        <w:jc w:val="left"/>
      </w:pPr>
      <w:proofErr w:type="gramStart"/>
      <w:r>
        <w:rPr>
          <w:b/>
        </w:rPr>
        <w:t>Аннотация  к</w:t>
      </w:r>
      <w:proofErr w:type="gramEnd"/>
      <w:r>
        <w:rPr>
          <w:b/>
        </w:rPr>
        <w:t xml:space="preserve"> рабочей программе   </w:t>
      </w:r>
    </w:p>
    <w:p w:rsidR="000927EC" w:rsidRDefault="006F2D8C">
      <w:pPr>
        <w:spacing w:after="1" w:line="298" w:lineRule="auto"/>
        <w:ind w:left="3967" w:right="2766" w:hanging="966"/>
        <w:jc w:val="left"/>
      </w:pPr>
      <w:r>
        <w:rPr>
          <w:b/>
        </w:rPr>
        <w:t>по учебному предмету «</w:t>
      </w:r>
      <w:proofErr w:type="gramStart"/>
      <w:r>
        <w:rPr>
          <w:b/>
        </w:rPr>
        <w:t>ОБЗР»  в</w:t>
      </w:r>
      <w:proofErr w:type="gramEnd"/>
      <w:r>
        <w:rPr>
          <w:b/>
        </w:rPr>
        <w:t xml:space="preserve"> 8-9 классах </w:t>
      </w:r>
    </w:p>
    <w:p w:rsidR="000927EC" w:rsidRDefault="006F2D8C">
      <w:pPr>
        <w:spacing w:after="0" w:line="259" w:lineRule="auto"/>
        <w:ind w:right="5" w:firstLine="0"/>
        <w:jc w:val="center"/>
      </w:pPr>
      <w:r>
        <w:rPr>
          <w:b/>
        </w:rPr>
        <w:t xml:space="preserve">2024-2025 </w:t>
      </w:r>
      <w:proofErr w:type="spellStart"/>
      <w:r>
        <w:rPr>
          <w:b/>
        </w:rPr>
        <w:t>у.г</w:t>
      </w:r>
      <w:proofErr w:type="spellEnd"/>
      <w:r>
        <w:rPr>
          <w:b/>
        </w:rPr>
        <w:t xml:space="preserve">.  </w:t>
      </w:r>
    </w:p>
    <w:p w:rsidR="000927EC" w:rsidRDefault="006F2D8C">
      <w:pPr>
        <w:spacing w:after="16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927EC" w:rsidRDefault="006F2D8C">
      <w:pPr>
        <w:ind w:left="-15" w:right="0"/>
      </w:pPr>
      <w:r>
        <w:t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Програ</w:t>
      </w:r>
      <w:r>
        <w:t>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</w:t>
      </w:r>
      <w:r>
        <w:t xml:space="preserve">ющимися знаний и формирования у них умений и навыков в области безопасности жизнедеятельности и защиты Родины.   </w:t>
      </w:r>
    </w:p>
    <w:p w:rsidR="000927EC" w:rsidRDefault="006F2D8C" w:rsidP="006F2D8C">
      <w:pPr>
        <w:spacing w:after="0"/>
        <w:ind w:left="-15" w:right="0" w:firstLine="0"/>
      </w:pPr>
      <w:r>
        <w:t xml:space="preserve">Программа ОБЗР обеспечивает:  </w:t>
      </w:r>
      <w:r>
        <w:t>ясное понимание обучающимися современных проблем безопасности и формирование у подрастающего поколения базового</w:t>
      </w:r>
      <w:r>
        <w:t xml:space="preserve"> уровня культуры безопасного поведения; 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 возможность выработки и закрепления у обучаю</w:t>
      </w:r>
      <w:r>
        <w:t xml:space="preserve">щихся умений и навыков, </w:t>
      </w:r>
      <w:bookmarkStart w:id="0" w:name="_GoBack"/>
      <w:bookmarkEnd w:id="0"/>
      <w:r>
        <w:t xml:space="preserve">необходимых для последующей жизни;  выработку практико-ориентированных компетенций, соответствующих </w:t>
      </w:r>
      <w:r>
        <w:t xml:space="preserve">потребностям современности;  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разумное </w:t>
      </w:r>
      <w:proofErr w:type="spellStart"/>
      <w:r>
        <w:t>взаимодополнение</w:t>
      </w:r>
      <w:proofErr w:type="spellEnd"/>
      <w:r>
        <w:t xml:space="preserve">, способствующее </w:t>
      </w:r>
      <w:r>
        <w:t xml:space="preserve">формированию практических умений и навыков.  </w:t>
      </w:r>
    </w:p>
    <w:p w:rsidR="000927EC" w:rsidRDefault="006F2D8C">
      <w:pPr>
        <w:spacing w:after="0"/>
        <w:ind w:left="-15" w:right="0"/>
      </w:pPr>
      <w: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</w:t>
      </w:r>
      <w:r>
        <w:t xml:space="preserve"> преемственность учебного процесса на уровне среднего общего образования: модуль № 1 «Безопасное и устойчивое развитие личности, общества, государства»; модуль № 2 «Военная подготовка. Основы военных знаний»; Федеральная рабочая программа | Основы безопасн</w:t>
      </w:r>
      <w:r>
        <w:t>ости и защиты Родины. 8–9 классы 4 модуль № 3 «Культура безопасности жизнедеятельности в современном обществе»; модуль № 4 «Безопасность в быту»; модуль № 5 «Безопасность на транспорте»; модуль № 6 «Безопасность в общественных местах»; модуль № 7 «Безопасн</w:t>
      </w:r>
      <w:r>
        <w:t xml:space="preserve">ость в природной среде»; 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 11 «Основы противодействия экстремизму и терроризму».  </w:t>
      </w:r>
    </w:p>
    <w:p w:rsidR="000927EC" w:rsidRDefault="006F2D8C">
      <w:pPr>
        <w:spacing w:after="9"/>
        <w:ind w:left="-15" w:right="0"/>
      </w:pPr>
      <w:r>
        <w:t>Програм</w:t>
      </w:r>
      <w:r>
        <w:t xml:space="preserve">мой ОБЗР предусматривается использование </w:t>
      </w:r>
      <w:proofErr w:type="spellStart"/>
      <w:r>
        <w:t>практикоориентированных</w:t>
      </w:r>
      <w:proofErr w:type="spellEnd"/>
      <w:r>
        <w:t xml:space="preserve"> интерактивных форм организации учебных занятий с возможностью применения тренажёрных систем и виртуальных моделей.  </w:t>
      </w:r>
    </w:p>
    <w:p w:rsidR="000927EC" w:rsidRDefault="006F2D8C">
      <w:pPr>
        <w:spacing w:after="0"/>
        <w:ind w:left="-15" w:right="0"/>
      </w:pPr>
      <w: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</w:t>
      </w:r>
      <w:r>
        <w:t xml:space="preserve">нцией для обеспечения безопасности в повседневной жизни. Актуальность совершенствования учебно-методического обеспечения учебного процесса </w:t>
      </w:r>
      <w:r>
        <w:lastRenderedPageBreak/>
        <w:t xml:space="preserve">по предмету ОБЗР определяется следующими системообразующими документами в области безопасности.  </w:t>
      </w:r>
    </w:p>
    <w:p w:rsidR="000927EC" w:rsidRDefault="006F2D8C">
      <w:pPr>
        <w:spacing w:after="0"/>
        <w:ind w:left="-15" w:right="0"/>
      </w:pPr>
      <w:r>
        <w:t>ОБЗР является систе</w:t>
      </w:r>
      <w:r>
        <w:t>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</w:t>
      </w:r>
      <w:r>
        <w:t xml:space="preserve">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безопасности. </w:t>
      </w:r>
    </w:p>
    <w:p w:rsidR="000927EC" w:rsidRDefault="006F2D8C">
      <w:pPr>
        <w:ind w:left="-15" w:right="0"/>
      </w:pPr>
      <w:r>
        <w:t>ОБЗР входит в предметную область «Основы безопасности и защиты Родины», является обязательным дл</w:t>
      </w:r>
      <w:r>
        <w:t xml:space="preserve">я изучения на уровне основного общего образования.  </w:t>
      </w:r>
    </w:p>
    <w:p w:rsidR="000927EC" w:rsidRDefault="006F2D8C">
      <w:pPr>
        <w:ind w:left="-15" w:right="0"/>
      </w:pPr>
      <w: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</w:t>
      </w:r>
      <w:r>
        <w:t xml:space="preserve">ности в соответствии с современными потребностями личности, общества и государства. </w:t>
      </w:r>
    </w:p>
    <w:p w:rsidR="000927EC" w:rsidRDefault="006F2D8C">
      <w:pPr>
        <w:ind w:left="-15" w:right="0"/>
      </w:pPr>
      <w:r>
        <w:t xml:space="preserve"> Общее число часов, рекомендованных для изучения ОБЗР в 8–9 классах, составляет 68 часов, по 1 часу в неделю за счет обязательной части учебного плана основного общего обр</w:t>
      </w:r>
      <w:r>
        <w:t xml:space="preserve">азования.  </w:t>
      </w:r>
    </w:p>
    <w:sectPr w:rsidR="000927EC">
      <w:pgSz w:w="11904" w:h="16838"/>
      <w:pgMar w:top="1183" w:right="843" w:bottom="128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EC"/>
    <w:rsid w:val="000927EC"/>
    <w:rsid w:val="006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1571"/>
  <w15:docId w15:val="{71A5F341-79EC-4CD0-8E22-CDD9868C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68" w:lineRule="auto"/>
      <w:ind w:right="3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User</cp:lastModifiedBy>
  <cp:revision>3</cp:revision>
  <dcterms:created xsi:type="dcterms:W3CDTF">2024-10-22T18:32:00Z</dcterms:created>
  <dcterms:modified xsi:type="dcterms:W3CDTF">2024-10-22T18:32:00Z</dcterms:modified>
</cp:coreProperties>
</file>