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A2E50" w14:textId="77777777" w:rsidR="00B24381" w:rsidRDefault="00211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br/>
        <w:t>по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7ECF6423" w14:textId="77777777" w:rsidR="00B24381" w:rsidRDefault="00211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– 4 класс (базовый уровень)</w:t>
      </w:r>
    </w:p>
    <w:p w14:paraId="754191F1" w14:textId="77777777" w:rsidR="00B24381" w:rsidRDefault="00B243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8B4B9" w14:textId="77777777" w:rsidR="00B24381" w:rsidRDefault="00B243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A05E1" w14:textId="77777777" w:rsidR="00B24381" w:rsidRDefault="00211F01">
      <w:pPr>
        <w:numPr>
          <w:ilvl w:val="0"/>
          <w:numId w:val="1"/>
        </w:num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окружающему миру на уровне начального общего образования составлена на основе требований ФГОС НОО и федеральной рабочей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воспитания.</w:t>
      </w:r>
    </w:p>
    <w:p w14:paraId="4C107F80" w14:textId="77777777" w:rsidR="00B24381" w:rsidRDefault="00B243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82785" w14:textId="77777777" w:rsidR="00B24381" w:rsidRDefault="00211F01">
      <w:pPr>
        <w:numPr>
          <w:ilvl w:val="0"/>
          <w:numId w:val="1"/>
        </w:num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ЦЕЛИ ИЗУЧЕНИЯ ПРЕДМЕТА</w:t>
      </w:r>
    </w:p>
    <w:p w14:paraId="5E10E0DF" w14:textId="77777777" w:rsidR="00B24381" w:rsidRDefault="00B2438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488FB6C2" w14:textId="77777777" w:rsidR="00B24381" w:rsidRDefault="00211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C6311F5" w14:textId="77777777" w:rsidR="00B24381" w:rsidRDefault="00211F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FB4C9E9" w14:textId="77777777" w:rsidR="00B24381" w:rsidRDefault="00211F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5B2A452" w14:textId="77777777" w:rsidR="00B24381" w:rsidRDefault="00211F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156ABDD" w14:textId="77777777" w:rsidR="00B24381" w:rsidRDefault="00211F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50C2178" w14:textId="77777777" w:rsidR="00B24381" w:rsidRDefault="00211F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уважения к истории, культуре, традициям народов Российской Федерации; </w:t>
      </w:r>
    </w:p>
    <w:p w14:paraId="3D6CA673" w14:textId="77777777" w:rsidR="00B24381" w:rsidRDefault="00211F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C3A69EA" w14:textId="77777777" w:rsidR="00B24381" w:rsidRDefault="00211F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7FDEB35" w14:textId="77777777" w:rsidR="00B24381" w:rsidRDefault="00211F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33528BF" w14:textId="77777777" w:rsidR="00B24381" w:rsidRDefault="00211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образа жизни на основе развивающейся способности предвидеть результаты своих поступков и оценки возникшей ситуации. </w:t>
      </w:r>
    </w:p>
    <w:p w14:paraId="4968EEB8" w14:textId="77777777" w:rsidR="00B24381" w:rsidRDefault="00211F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Отбор содержания программы по окружающему миру осуществлён на основе следующих ведущих идей:</w:t>
      </w:r>
    </w:p>
    <w:p w14:paraId="599ADFAF" w14:textId="77777777" w:rsidR="00B24381" w:rsidRDefault="00211F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раскрытие роли человека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природе и обществе;</w:t>
      </w:r>
    </w:p>
    <w:p w14:paraId="25842A6C" w14:textId="77777777" w:rsidR="00B24381" w:rsidRDefault="00211F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A5C2FA6" w14:textId="77777777" w:rsidR="00B24381" w:rsidRDefault="00B2438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1D9CD8E9" w14:textId="77777777" w:rsidR="00B24381" w:rsidRDefault="00211F0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«ОКРУЖАЮЩИЙ МИР» В УЧЕБНОМ ПЛАНЕ</w:t>
      </w:r>
    </w:p>
    <w:p w14:paraId="253A21D0" w14:textId="77777777" w:rsidR="00B24381" w:rsidRDefault="00B2438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422FE0C2" w14:textId="77777777" w:rsidR="00B24381" w:rsidRDefault="00211F0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1CE5528" w14:textId="77777777" w:rsidR="00B24381" w:rsidRDefault="00B24381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5C1D7" w14:textId="77777777" w:rsidR="00B24381" w:rsidRDefault="00211F01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содержания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курса явля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ются:</w:t>
      </w:r>
    </w:p>
    <w:p w14:paraId="290A1492" w14:textId="77777777" w:rsidR="00B24381" w:rsidRDefault="00211F01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семье, насе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14:paraId="02C3F91D" w14:textId="77777777" w:rsidR="00B24381" w:rsidRDefault="00211F01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14:paraId="3338795F" w14:textId="77777777" w:rsidR="00B24381" w:rsidRDefault="00211F01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1894EEF5" w14:textId="77777777" w:rsidR="00B24381" w:rsidRDefault="00211F01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14:paraId="249FF563" w14:textId="77777777" w:rsidR="00B24381" w:rsidRDefault="00B24381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959C46" w14:textId="77777777" w:rsidR="00B24381" w:rsidRDefault="00211F01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обеспечена следующим методическим комплектом:</w:t>
      </w:r>
    </w:p>
    <w:p w14:paraId="319903F2" w14:textId="77777777" w:rsidR="00B24381" w:rsidRDefault="00211F01">
      <w:pPr>
        <w:pStyle w:val="a7"/>
        <w:numPr>
          <w:ilvl w:val="0"/>
          <w:numId w:val="4"/>
        </w:numPr>
        <w:shd w:val="clear" w:color="auto" w:fill="FFFFFF"/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Плешаков А.А. Окружающий мир. Рабочие программы. 1-4 классы.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91E93" w14:textId="77777777" w:rsidR="00B24381" w:rsidRDefault="00211F01">
      <w:pPr>
        <w:pStyle w:val="a7"/>
        <w:numPr>
          <w:ilvl w:val="0"/>
          <w:numId w:val="4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Плешаков, А.А. Окружающий мир. Учебник.  В 2 ч. </w:t>
      </w:r>
    </w:p>
    <w:p w14:paraId="6856C810" w14:textId="77777777" w:rsidR="00B24381" w:rsidRDefault="00211F01">
      <w:pPr>
        <w:pStyle w:val="a7"/>
        <w:numPr>
          <w:ilvl w:val="0"/>
          <w:numId w:val="4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Плешаков А.А. Окружающий мир. Рабочая тетрадь.  В 2 ч.</w:t>
      </w:r>
    </w:p>
    <w:p w14:paraId="644605C5" w14:textId="77777777" w:rsidR="00B24381" w:rsidRDefault="00211F01">
      <w:pPr>
        <w:tabs>
          <w:tab w:val="left" w:pos="5837"/>
        </w:tabs>
        <w:spacing w:after="0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Плешаков А.А. </w:t>
      </w:r>
      <w:r>
        <w:rPr>
          <w:rFonts w:ascii="Times New Roman" w:hAnsi="Times New Roman" w:cs="Times New Roman"/>
          <w:color w:val="000000"/>
          <w:sz w:val="28"/>
          <w:szCs w:val="28"/>
        </w:rPr>
        <w:t>От земли до неба. Атлас-определитель: Пособие для учащихся общеобразовательных учреждений. – М.: Просвещение, 2011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D584F59" w14:textId="77777777" w:rsidR="00B24381" w:rsidRDefault="00211F01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5. Контрольно-измерительные материалы. </w:t>
      </w:r>
      <w:r>
        <w:rPr>
          <w:bCs/>
          <w:iCs/>
          <w:szCs w:val="28"/>
        </w:rPr>
        <w:t xml:space="preserve">Окружающий мир. </w:t>
      </w:r>
      <w:r>
        <w:rPr>
          <w:szCs w:val="28"/>
        </w:rPr>
        <w:t xml:space="preserve">3 класс./ Сост. И.Ф.Яценко. – М.: «ВАКО», 2012.  </w:t>
      </w:r>
    </w:p>
    <w:p w14:paraId="6FE9020A" w14:textId="77777777" w:rsidR="00B24381" w:rsidRDefault="00B24381">
      <w:pPr>
        <w:pStyle w:val="a7"/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002B73" w14:textId="77777777" w:rsidR="00B24381" w:rsidRDefault="00B24381">
      <w:pPr>
        <w:shd w:val="clear" w:color="auto" w:fill="FFFFFF"/>
        <w:autoSpaceDE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68FB151" w14:textId="77777777" w:rsidR="00B24381" w:rsidRDefault="00211F01">
      <w:pPr>
        <w:suppressAutoHyphens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</w:t>
      </w:r>
    </w:p>
    <w:p w14:paraId="019268C4" w14:textId="77777777" w:rsidR="00B24381" w:rsidRDefault="00211F0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индивидуальные;</w:t>
      </w:r>
    </w:p>
    <w:p w14:paraId="68C9CFBD" w14:textId="77777777" w:rsidR="00B24381" w:rsidRDefault="00211F0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индивидуально-групповые;</w:t>
      </w:r>
    </w:p>
    <w:p w14:paraId="213369C5" w14:textId="77777777" w:rsidR="00B24381" w:rsidRDefault="00211F01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фронтальные</w:t>
      </w:r>
    </w:p>
    <w:p w14:paraId="4C6D5CEB" w14:textId="77777777" w:rsidR="00B24381" w:rsidRDefault="00211F01">
      <w:pPr>
        <w:numPr>
          <w:ilvl w:val="0"/>
          <w:numId w:val="5"/>
        </w:numPr>
        <w:tabs>
          <w:tab w:val="clear" w:pos="432"/>
          <w:tab w:val="left" w:pos="0"/>
        </w:tabs>
        <w:suppressAutoHyphens/>
        <w:autoSpaceDE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Отбор форм организации обучения осуществляется с учётом особенностей естественнонаучного и обществоведческого содержания. Особое место занимают экскурсии и практические работы. Их необходимый минимум определён по каждому разделу программы. Экскурсии включают наблюдения; практические работы – наблюдения, опыты, измерения, работу с готовыми моделями, самостоятельное создание несложных моделей.</w:t>
      </w:r>
    </w:p>
    <w:p w14:paraId="1A927F9C" w14:textId="77777777" w:rsidR="00B24381" w:rsidRDefault="00B24381">
      <w:pPr>
        <w:numPr>
          <w:ilvl w:val="0"/>
          <w:numId w:val="5"/>
        </w:numPr>
        <w:tabs>
          <w:tab w:val="clear" w:pos="432"/>
          <w:tab w:val="left" w:pos="0"/>
        </w:tabs>
        <w:suppressAutoHyphens/>
        <w:autoSpaceDE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64E28" w14:textId="77777777" w:rsidR="00B24381" w:rsidRDefault="00211F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B60F6C7" w14:textId="77777777" w:rsidR="00B24381" w:rsidRDefault="00B243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7E424" w14:textId="77777777" w:rsidR="00B24381" w:rsidRDefault="00B243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83917" w14:textId="77777777" w:rsidR="00B24381" w:rsidRDefault="00B2438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23211D" w14:textId="77777777" w:rsidR="00B24381" w:rsidRDefault="00B24381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B243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375BF" w14:textId="77777777" w:rsidR="00B24381" w:rsidRDefault="00211F01">
      <w:pPr>
        <w:spacing w:line="240" w:lineRule="auto"/>
      </w:pPr>
      <w:r>
        <w:separator/>
      </w:r>
    </w:p>
  </w:endnote>
  <w:endnote w:type="continuationSeparator" w:id="0">
    <w:p w14:paraId="0A53DC9E" w14:textId="77777777" w:rsidR="00B24381" w:rsidRDefault="00211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EC7F5" w14:textId="77777777" w:rsidR="00B24381" w:rsidRDefault="00211F01">
      <w:pPr>
        <w:spacing w:after="0"/>
      </w:pPr>
      <w:r>
        <w:separator/>
      </w:r>
    </w:p>
  </w:footnote>
  <w:footnote w:type="continuationSeparator" w:id="0">
    <w:p w14:paraId="50CC1E70" w14:textId="77777777" w:rsidR="00B24381" w:rsidRDefault="00211F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32E2C30"/>
    <w:multiLevelType w:val="multilevel"/>
    <w:tmpl w:val="032E2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2A49"/>
    <w:multiLevelType w:val="singleLevel"/>
    <w:tmpl w:val="038B2A4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69B4448"/>
    <w:multiLevelType w:val="multilevel"/>
    <w:tmpl w:val="269B4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E342DE"/>
    <w:multiLevelType w:val="multilevel"/>
    <w:tmpl w:val="72E34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7269073">
    <w:abstractNumId w:val="2"/>
  </w:num>
  <w:num w:numId="2" w16cid:durableId="1372993379">
    <w:abstractNumId w:val="4"/>
  </w:num>
  <w:num w:numId="3" w16cid:durableId="992872799">
    <w:abstractNumId w:val="3"/>
  </w:num>
  <w:num w:numId="4" w16cid:durableId="1625119536">
    <w:abstractNumId w:val="1"/>
  </w:num>
  <w:num w:numId="5" w16cid:durableId="130639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BB"/>
    <w:rsid w:val="00012880"/>
    <w:rsid w:val="000142D8"/>
    <w:rsid w:val="00017F95"/>
    <w:rsid w:val="00031FF1"/>
    <w:rsid w:val="00050DDF"/>
    <w:rsid w:val="0009169A"/>
    <w:rsid w:val="000E6D28"/>
    <w:rsid w:val="00183E85"/>
    <w:rsid w:val="001C7693"/>
    <w:rsid w:val="001E2077"/>
    <w:rsid w:val="00211F01"/>
    <w:rsid w:val="00231B4F"/>
    <w:rsid w:val="00240ECF"/>
    <w:rsid w:val="002A1D27"/>
    <w:rsid w:val="002A30A0"/>
    <w:rsid w:val="00346C88"/>
    <w:rsid w:val="00355B91"/>
    <w:rsid w:val="00364FEC"/>
    <w:rsid w:val="00390856"/>
    <w:rsid w:val="003D2CCB"/>
    <w:rsid w:val="003D48E5"/>
    <w:rsid w:val="003E0255"/>
    <w:rsid w:val="00463262"/>
    <w:rsid w:val="004A6C70"/>
    <w:rsid w:val="004B46C8"/>
    <w:rsid w:val="004C57AD"/>
    <w:rsid w:val="00541CDD"/>
    <w:rsid w:val="00550AFB"/>
    <w:rsid w:val="00583423"/>
    <w:rsid w:val="00583AA7"/>
    <w:rsid w:val="00594A15"/>
    <w:rsid w:val="00597BFA"/>
    <w:rsid w:val="005A3B65"/>
    <w:rsid w:val="005A6F33"/>
    <w:rsid w:val="005C0446"/>
    <w:rsid w:val="005E1CCA"/>
    <w:rsid w:val="00625D03"/>
    <w:rsid w:val="00635FD1"/>
    <w:rsid w:val="00657D5E"/>
    <w:rsid w:val="00661E7E"/>
    <w:rsid w:val="006A77D0"/>
    <w:rsid w:val="006B37CA"/>
    <w:rsid w:val="007256CA"/>
    <w:rsid w:val="00761E08"/>
    <w:rsid w:val="007B36BD"/>
    <w:rsid w:val="007D236A"/>
    <w:rsid w:val="007E3CD4"/>
    <w:rsid w:val="007F2B80"/>
    <w:rsid w:val="007F3753"/>
    <w:rsid w:val="007F7A9B"/>
    <w:rsid w:val="0081382B"/>
    <w:rsid w:val="00813D0A"/>
    <w:rsid w:val="00827AC5"/>
    <w:rsid w:val="0083599C"/>
    <w:rsid w:val="008F4276"/>
    <w:rsid w:val="009A09C9"/>
    <w:rsid w:val="009B4127"/>
    <w:rsid w:val="00A01D77"/>
    <w:rsid w:val="00A023B8"/>
    <w:rsid w:val="00A209CA"/>
    <w:rsid w:val="00A46932"/>
    <w:rsid w:val="00A70056"/>
    <w:rsid w:val="00A9468E"/>
    <w:rsid w:val="00AD6F99"/>
    <w:rsid w:val="00AF3853"/>
    <w:rsid w:val="00B07A7F"/>
    <w:rsid w:val="00B24381"/>
    <w:rsid w:val="00B32929"/>
    <w:rsid w:val="00B32D76"/>
    <w:rsid w:val="00BA07A9"/>
    <w:rsid w:val="00C222BB"/>
    <w:rsid w:val="00CB4B74"/>
    <w:rsid w:val="00CD3D43"/>
    <w:rsid w:val="00CD7BDD"/>
    <w:rsid w:val="00D33BFD"/>
    <w:rsid w:val="00D4009E"/>
    <w:rsid w:val="00D4699D"/>
    <w:rsid w:val="00D67010"/>
    <w:rsid w:val="00D876E9"/>
    <w:rsid w:val="00D87C5C"/>
    <w:rsid w:val="00DC408B"/>
    <w:rsid w:val="00E02636"/>
    <w:rsid w:val="00E301C1"/>
    <w:rsid w:val="00E31B8C"/>
    <w:rsid w:val="00E61E76"/>
    <w:rsid w:val="00E6658C"/>
    <w:rsid w:val="00E71BEA"/>
    <w:rsid w:val="00EC46AC"/>
    <w:rsid w:val="00EE7644"/>
    <w:rsid w:val="00FE43CD"/>
    <w:rsid w:val="03C47865"/>
    <w:rsid w:val="74B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525AF3"/>
  <w15:docId w15:val="{36BBE67A-6872-8E42-A1E6-D779C867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ody Text"/>
    <w:basedOn w:val="a"/>
    <w:link w:val="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a8">
    <w:name w:val="Базовый"/>
    <w:qFormat/>
    <w:pPr>
      <w:tabs>
        <w:tab w:val="left" w:pos="708"/>
      </w:tabs>
      <w:suppressAutoHyphens/>
      <w:spacing w:line="100" w:lineRule="atLeast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basedOn w:val="a0"/>
  </w:style>
  <w:style w:type="paragraph" w:customStyle="1" w:styleId="u-2-msonormal">
    <w:name w:val="u-2-msonormal"/>
    <w:basedOn w:val="a"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4">
    <w:name w:val="Font Style14"/>
    <w:basedOn w:val="a0"/>
    <w:qFormat/>
    <w:rPr>
      <w:rFonts w:ascii="Georgia" w:hAnsi="Georgia" w:cs="Georgia" w:hint="default"/>
      <w:sz w:val="20"/>
      <w:szCs w:val="20"/>
    </w:rPr>
  </w:style>
  <w:style w:type="paragraph" w:customStyle="1" w:styleId="aa">
    <w:name w:val="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1CC1C-61EA-467F-A912-69D3964817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4077</Characters>
  <Application>Microsoft Office Word</Application>
  <DocSecurity>0</DocSecurity>
  <Lines>33</Lines>
  <Paragraphs>9</Paragraphs>
  <ScaleCrop>false</ScaleCrop>
  <Company>Microsoft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 Лунякова</cp:lastModifiedBy>
  <cp:revision>2</cp:revision>
  <dcterms:created xsi:type="dcterms:W3CDTF">2024-10-21T15:21:00Z</dcterms:created>
  <dcterms:modified xsi:type="dcterms:W3CDTF">2024-10-21T15:21:00Z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17932C84F2574F4AB76FCB62D797F949_12</vt:lpwstr>
  </property>
</Properties>
</file>