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E4" w:rsidRPr="006366BD" w:rsidRDefault="008873E4" w:rsidP="006366BD">
      <w:pPr>
        <w:pStyle w:val="Heading2"/>
        <w:jc w:val="center"/>
        <w:rPr>
          <w:i w:val="0"/>
          <w:sz w:val="24"/>
          <w:szCs w:val="24"/>
        </w:rPr>
      </w:pPr>
      <w:r w:rsidRPr="006366BD">
        <w:rPr>
          <w:i w:val="0"/>
          <w:sz w:val="24"/>
          <w:szCs w:val="24"/>
        </w:rPr>
        <w:t>Муниципальное казенное общеобразовательное учреждение</w:t>
      </w:r>
    </w:p>
    <w:p w:rsidR="008873E4" w:rsidRPr="006366BD" w:rsidRDefault="00DF5B53" w:rsidP="006366BD">
      <w:pPr>
        <w:pStyle w:val="Heading2"/>
        <w:jc w:val="center"/>
        <w:rPr>
          <w:i w:val="0"/>
          <w:sz w:val="24"/>
          <w:szCs w:val="24"/>
        </w:rPr>
      </w:pPr>
      <w:r w:rsidRPr="006366BD">
        <w:rPr>
          <w:i w:val="0"/>
          <w:sz w:val="24"/>
          <w:szCs w:val="24"/>
        </w:rPr>
        <w:t xml:space="preserve">«Анахинская </w:t>
      </w:r>
      <w:r w:rsidR="008873E4" w:rsidRPr="006366BD">
        <w:rPr>
          <w:i w:val="0"/>
          <w:sz w:val="24"/>
          <w:szCs w:val="24"/>
        </w:rPr>
        <w:t>основная общеобразовательная</w:t>
      </w:r>
      <w:r w:rsidR="00EA734A" w:rsidRPr="006366BD">
        <w:rPr>
          <w:i w:val="0"/>
          <w:sz w:val="24"/>
          <w:szCs w:val="24"/>
        </w:rPr>
        <w:t xml:space="preserve"> </w:t>
      </w:r>
      <w:r w:rsidR="008873E4" w:rsidRPr="006366BD">
        <w:rPr>
          <w:i w:val="0"/>
          <w:sz w:val="24"/>
          <w:szCs w:val="24"/>
        </w:rPr>
        <w:t>школа»</w:t>
      </w:r>
    </w:p>
    <w:p w:rsidR="008873E4" w:rsidRPr="006366BD" w:rsidRDefault="008873E4" w:rsidP="006366BD">
      <w:pPr>
        <w:pStyle w:val="Heading2"/>
        <w:jc w:val="center"/>
        <w:rPr>
          <w:i w:val="0"/>
          <w:sz w:val="24"/>
          <w:szCs w:val="24"/>
        </w:rPr>
      </w:pPr>
      <w:r w:rsidRPr="006366BD">
        <w:rPr>
          <w:i w:val="0"/>
          <w:sz w:val="24"/>
          <w:szCs w:val="24"/>
        </w:rPr>
        <w:t>Окт</w:t>
      </w:r>
      <w:r w:rsidR="007D489A" w:rsidRPr="006366BD">
        <w:rPr>
          <w:i w:val="0"/>
          <w:sz w:val="24"/>
          <w:szCs w:val="24"/>
        </w:rPr>
        <w:t>ябрьского района Курской области</w:t>
      </w:r>
    </w:p>
    <w:p w:rsidR="008873E4" w:rsidRPr="006366BD" w:rsidRDefault="008873E4" w:rsidP="006366BD">
      <w:pPr>
        <w:pStyle w:val="Heading2"/>
        <w:jc w:val="center"/>
        <w:rPr>
          <w:i w:val="0"/>
          <w:sz w:val="24"/>
          <w:szCs w:val="24"/>
        </w:rPr>
      </w:pPr>
    </w:p>
    <w:p w:rsidR="008873E4" w:rsidRDefault="008873E4" w:rsidP="008873E4">
      <w:pPr>
        <w:pStyle w:val="a3"/>
        <w:ind w:left="0"/>
        <w:jc w:val="left"/>
        <w:rPr>
          <w:sz w:val="30"/>
        </w:rPr>
      </w:pPr>
    </w:p>
    <w:p w:rsidR="008873E4" w:rsidRDefault="008873E4" w:rsidP="008873E4">
      <w:pPr>
        <w:pStyle w:val="a3"/>
        <w:ind w:left="0"/>
        <w:jc w:val="left"/>
        <w:rPr>
          <w:sz w:val="30"/>
        </w:rPr>
      </w:pPr>
    </w:p>
    <w:p w:rsidR="008873E4" w:rsidRDefault="008873E4" w:rsidP="008873E4">
      <w:pPr>
        <w:pStyle w:val="a3"/>
        <w:ind w:left="0"/>
        <w:jc w:val="left"/>
        <w:rPr>
          <w:sz w:val="30"/>
        </w:rPr>
      </w:pPr>
    </w:p>
    <w:p w:rsidR="008873E4" w:rsidRDefault="008873E4" w:rsidP="008873E4">
      <w:pPr>
        <w:spacing w:before="207"/>
        <w:ind w:left="7656"/>
        <w:rPr>
          <w:sz w:val="24"/>
        </w:rPr>
      </w:pPr>
      <w:r>
        <w:rPr>
          <w:sz w:val="24"/>
        </w:rPr>
        <w:t>УТВЕРЖДЕНА</w:t>
      </w:r>
    </w:p>
    <w:p w:rsidR="007D489A" w:rsidRDefault="008873E4" w:rsidP="007D489A">
      <w:pPr>
        <w:ind w:left="7649"/>
        <w:rPr>
          <w:sz w:val="24"/>
        </w:rPr>
      </w:pP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</w:p>
    <w:p w:rsidR="008873E4" w:rsidRPr="008873E4" w:rsidRDefault="008873E4" w:rsidP="007D489A">
      <w:pPr>
        <w:ind w:left="7649"/>
        <w:rPr>
          <w:sz w:val="24"/>
        </w:rPr>
      </w:pPr>
      <w:r w:rsidRPr="008873E4">
        <w:rPr>
          <w:sz w:val="24"/>
        </w:rPr>
        <w:t>от</w:t>
      </w:r>
      <w:r w:rsidRPr="008873E4">
        <w:rPr>
          <w:spacing w:val="-3"/>
          <w:sz w:val="24"/>
        </w:rPr>
        <w:t xml:space="preserve"> </w:t>
      </w:r>
      <w:r w:rsidR="007D489A">
        <w:rPr>
          <w:sz w:val="24"/>
        </w:rPr>
        <w:t>01</w:t>
      </w:r>
      <w:r w:rsidRPr="008873E4">
        <w:rPr>
          <w:sz w:val="24"/>
        </w:rPr>
        <w:t>.08.2023</w:t>
      </w:r>
      <w:r w:rsidRPr="008873E4">
        <w:rPr>
          <w:spacing w:val="-2"/>
          <w:sz w:val="24"/>
        </w:rPr>
        <w:t xml:space="preserve"> </w:t>
      </w:r>
      <w:r w:rsidRPr="008873E4">
        <w:rPr>
          <w:sz w:val="24"/>
        </w:rPr>
        <w:t>№</w:t>
      </w:r>
      <w:r w:rsidR="006366BD">
        <w:rPr>
          <w:sz w:val="24"/>
          <w:u w:val="single" w:color="FF0000"/>
        </w:rPr>
        <w:t xml:space="preserve"> </w:t>
      </w:r>
      <w:r w:rsidR="004F101D">
        <w:rPr>
          <w:sz w:val="24"/>
          <w:u w:val="single" w:color="FF0000"/>
        </w:rPr>
        <w:t>3-24/4</w:t>
      </w: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ind w:left="0"/>
        <w:jc w:val="left"/>
        <w:rPr>
          <w:sz w:val="20"/>
        </w:rPr>
      </w:pPr>
    </w:p>
    <w:p w:rsidR="008873E4" w:rsidRDefault="008873E4" w:rsidP="008873E4">
      <w:pPr>
        <w:pStyle w:val="a3"/>
        <w:spacing w:before="4"/>
        <w:ind w:left="0"/>
        <w:jc w:val="left"/>
        <w:rPr>
          <w:sz w:val="21"/>
        </w:rPr>
      </w:pPr>
    </w:p>
    <w:p w:rsidR="008873E4" w:rsidRDefault="008873E4" w:rsidP="008873E4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8873E4" w:rsidRDefault="008873E4" w:rsidP="008873E4">
      <w:pPr>
        <w:ind w:left="2293" w:right="493" w:hanging="1520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 )</w:t>
      </w:r>
    </w:p>
    <w:p w:rsidR="008873E4" w:rsidRDefault="008873E4" w:rsidP="008873E4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2023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a3"/>
        <w:ind w:left="0"/>
        <w:jc w:val="left"/>
        <w:rPr>
          <w:b/>
          <w:sz w:val="44"/>
        </w:rPr>
      </w:pPr>
    </w:p>
    <w:p w:rsidR="008873E4" w:rsidRDefault="008873E4" w:rsidP="008873E4">
      <w:pPr>
        <w:pStyle w:val="Heading1"/>
        <w:spacing w:before="321"/>
        <w:ind w:left="1725" w:right="1457"/>
        <w:jc w:val="center"/>
      </w:pPr>
      <w:r>
        <w:t>2023г.</w:t>
      </w:r>
    </w:p>
    <w:p w:rsidR="008873E4" w:rsidRDefault="008873E4" w:rsidP="008873E4">
      <w:pPr>
        <w:jc w:val="center"/>
        <w:sectPr w:rsidR="008873E4" w:rsidSect="008873E4">
          <w:pgSz w:w="11910" w:h="16840"/>
          <w:pgMar w:top="760" w:right="440" w:bottom="280" w:left="740" w:header="720" w:footer="720" w:gutter="0"/>
          <w:cols w:space="720"/>
        </w:sectPr>
      </w:pPr>
    </w:p>
    <w:p w:rsidR="008873E4" w:rsidRDefault="008873E4" w:rsidP="008873E4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873E4" w:rsidRDefault="008873E4" w:rsidP="008873E4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536972"/>
      </w:sdtPr>
      <w:sdtContent>
        <w:p w:rsidR="008873E4" w:rsidRDefault="008873E4" w:rsidP="008873E4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8873E4" w:rsidRDefault="008873E4" w:rsidP="008873E4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8873E4" w:rsidRDefault="008873E4" w:rsidP="008873E4">
          <w:pPr>
            <w:pStyle w:val="TOC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8873E4" w:rsidRDefault="008873E4" w:rsidP="008873E4">
          <w:pPr>
            <w:pStyle w:val="TOC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8873E4" w:rsidRDefault="008873E4" w:rsidP="008873E4">
          <w:pPr>
            <w:pStyle w:val="TOC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8873E4" w:rsidRDefault="008873E4" w:rsidP="008873E4">
          <w:pPr>
            <w:pStyle w:val="TOC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8873E4" w:rsidRDefault="008873E4" w:rsidP="008873E4">
          <w:pPr>
            <w:pStyle w:val="TOC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8873E4" w:rsidRDefault="008873E4" w:rsidP="008873E4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8873E4" w:rsidRDefault="00986945" w:rsidP="008873E4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8873E4">
              <w:t>Нормативно-методическое</w:t>
            </w:r>
            <w:r w:rsidR="008873E4">
              <w:rPr>
                <w:spacing w:val="-15"/>
              </w:rPr>
              <w:t xml:space="preserve"> </w:t>
            </w:r>
            <w:r w:rsidR="008873E4">
              <w:t>обеспечение</w:t>
            </w:r>
            <w:r w:rsidR="008873E4">
              <w:tab/>
              <w:t>36</w:t>
            </w:r>
          </w:hyperlink>
        </w:p>
        <w:p w:rsidR="008873E4" w:rsidRDefault="00986945" w:rsidP="008873E4">
          <w:pPr>
            <w:pStyle w:val="TOC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8873E4">
              <w:t>Требования</w:t>
            </w:r>
            <w:r w:rsidR="008873E4">
              <w:rPr>
                <w:spacing w:val="31"/>
              </w:rPr>
              <w:t xml:space="preserve"> </w:t>
            </w:r>
            <w:r w:rsidR="008873E4">
              <w:t>к</w:t>
            </w:r>
            <w:r w:rsidR="008873E4">
              <w:rPr>
                <w:spacing w:val="31"/>
              </w:rPr>
              <w:t xml:space="preserve"> </w:t>
            </w:r>
            <w:r w:rsidR="008873E4">
              <w:t>условиям</w:t>
            </w:r>
            <w:r w:rsidR="008873E4">
              <w:rPr>
                <w:spacing w:val="30"/>
              </w:rPr>
              <w:t xml:space="preserve"> </w:t>
            </w:r>
            <w:r w:rsidR="008873E4">
              <w:t>работы</w:t>
            </w:r>
            <w:r w:rsidR="008873E4">
              <w:rPr>
                <w:spacing w:val="32"/>
              </w:rPr>
              <w:t xml:space="preserve"> </w:t>
            </w:r>
            <w:r w:rsidR="008873E4">
              <w:t>с</w:t>
            </w:r>
            <w:r w:rsidR="008873E4">
              <w:rPr>
                <w:spacing w:val="30"/>
              </w:rPr>
              <w:t xml:space="preserve"> </w:t>
            </w:r>
            <w:r w:rsidR="008873E4">
              <w:t>обучающимися</w:t>
            </w:r>
            <w:r w:rsidR="008873E4">
              <w:rPr>
                <w:spacing w:val="31"/>
              </w:rPr>
              <w:t xml:space="preserve"> </w:t>
            </w:r>
            <w:r w:rsidR="008873E4">
              <w:t>с</w:t>
            </w:r>
            <w:r w:rsidR="008873E4">
              <w:rPr>
                <w:spacing w:val="29"/>
              </w:rPr>
              <w:t xml:space="preserve"> </w:t>
            </w:r>
            <w:r w:rsidR="008873E4">
              <w:t>особыми</w:t>
            </w:r>
            <w:r w:rsidR="008873E4">
              <w:rPr>
                <w:spacing w:val="31"/>
              </w:rPr>
              <w:t xml:space="preserve"> </w:t>
            </w:r>
            <w:r w:rsidR="008873E4">
              <w:t>образовательными</w:t>
            </w:r>
            <w:r w:rsidR="008873E4">
              <w:rPr>
                <w:spacing w:val="-67"/>
              </w:rPr>
              <w:t xml:space="preserve"> </w:t>
            </w:r>
            <w:r w:rsidR="008873E4">
              <w:t>потребностями</w:t>
            </w:r>
            <w:r w:rsidR="008873E4">
              <w:tab/>
              <w:t>37</w:t>
            </w:r>
          </w:hyperlink>
        </w:p>
        <w:p w:rsidR="008873E4" w:rsidRDefault="00986945" w:rsidP="008873E4">
          <w:pPr>
            <w:pStyle w:val="TOC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8873E4">
              <w:t>Система</w:t>
            </w:r>
            <w:r w:rsidR="008873E4">
              <w:rPr>
                <w:spacing w:val="12"/>
              </w:rPr>
              <w:t xml:space="preserve"> </w:t>
            </w:r>
            <w:r w:rsidR="008873E4">
              <w:t>поощрения</w:t>
            </w:r>
            <w:r w:rsidR="008873E4">
              <w:rPr>
                <w:spacing w:val="13"/>
              </w:rPr>
              <w:t xml:space="preserve"> </w:t>
            </w:r>
            <w:r w:rsidR="008873E4">
              <w:t>социальной</w:t>
            </w:r>
            <w:r w:rsidR="008873E4">
              <w:rPr>
                <w:spacing w:val="12"/>
              </w:rPr>
              <w:t xml:space="preserve"> </w:t>
            </w:r>
            <w:r w:rsidR="008873E4">
              <w:t>успешности</w:t>
            </w:r>
            <w:r w:rsidR="008873E4">
              <w:rPr>
                <w:spacing w:val="13"/>
              </w:rPr>
              <w:t xml:space="preserve"> </w:t>
            </w:r>
            <w:r w:rsidR="008873E4">
              <w:t>и</w:t>
            </w:r>
            <w:r w:rsidR="008873E4">
              <w:rPr>
                <w:spacing w:val="12"/>
              </w:rPr>
              <w:t xml:space="preserve"> </w:t>
            </w:r>
            <w:r w:rsidR="008873E4">
              <w:t>проявлений</w:t>
            </w:r>
            <w:r w:rsidR="008873E4">
              <w:rPr>
                <w:spacing w:val="13"/>
              </w:rPr>
              <w:t xml:space="preserve"> </w:t>
            </w:r>
            <w:r w:rsidR="008873E4">
              <w:t>активной</w:t>
            </w:r>
            <w:r w:rsidR="008873E4">
              <w:rPr>
                <w:spacing w:val="21"/>
              </w:rPr>
              <w:t xml:space="preserve"> </w:t>
            </w:r>
            <w:r w:rsidR="008873E4">
              <w:t>жизненной</w:t>
            </w:r>
            <w:r w:rsidR="008873E4">
              <w:rPr>
                <w:spacing w:val="-67"/>
              </w:rPr>
              <w:t xml:space="preserve"> </w:t>
            </w:r>
            <w:r w:rsidR="008873E4">
              <w:t>позиции</w:t>
            </w:r>
            <w:r w:rsidR="008873E4">
              <w:rPr>
                <w:spacing w:val="-11"/>
              </w:rPr>
              <w:t xml:space="preserve"> </w:t>
            </w:r>
            <w:r w:rsidR="008873E4">
              <w:t>обучающихся</w:t>
            </w:r>
            <w:r w:rsidR="008873E4">
              <w:tab/>
              <w:t>38</w:t>
            </w:r>
          </w:hyperlink>
        </w:p>
        <w:p w:rsidR="008873E4" w:rsidRDefault="008873E4" w:rsidP="008873E4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8873E4" w:rsidRDefault="008873E4" w:rsidP="008873E4">
      <w:pPr>
        <w:pStyle w:val="a3"/>
        <w:spacing w:before="158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8873E4" w:rsidRDefault="008873E4" w:rsidP="008873E4">
      <w:pPr>
        <w:sectPr w:rsidR="008873E4">
          <w:footerReference w:type="default" r:id="rId8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8873E4" w:rsidRDefault="008873E4" w:rsidP="008873E4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873E4" w:rsidRDefault="008873E4" w:rsidP="008873E4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DF5B53">
        <w:t xml:space="preserve">«Анахинская </w:t>
      </w:r>
      <w:r>
        <w:t>ООШ»</w:t>
      </w:r>
      <w:r>
        <w:rPr>
          <w:spacing w:val="-7"/>
        </w:rPr>
        <w:t xml:space="preserve"> </w:t>
      </w:r>
      <w:r>
        <w:t>разработана:</w:t>
      </w:r>
    </w:p>
    <w:p w:rsidR="008873E4" w:rsidRDefault="008873E4" w:rsidP="008873E4">
      <w:pPr>
        <w:pStyle w:val="a3"/>
        <w:ind w:right="122" w:firstLine="708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8873E4" w:rsidRDefault="008873E4" w:rsidP="008873E4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8873E4" w:rsidRDefault="008873E4" w:rsidP="008873E4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8873E4" w:rsidRDefault="008873E4" w:rsidP="008873E4">
      <w:pPr>
        <w:pStyle w:val="a5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873E4" w:rsidRDefault="008873E4" w:rsidP="008873E4">
      <w:pPr>
        <w:pStyle w:val="a5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873E4" w:rsidRDefault="008873E4" w:rsidP="008873E4">
      <w:pPr>
        <w:pStyle w:val="a5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873E4" w:rsidRDefault="008873E4" w:rsidP="008873E4">
      <w:pPr>
        <w:pStyle w:val="a5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8873E4" w:rsidRDefault="008873E4" w:rsidP="008873E4">
      <w:pPr>
        <w:pStyle w:val="a5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8873E4" w:rsidRDefault="008873E4" w:rsidP="008873E4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8873E4" w:rsidRDefault="008873E4" w:rsidP="008873E4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8873E4" w:rsidRDefault="008873E4" w:rsidP="008873E4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8873E4" w:rsidRDefault="008873E4" w:rsidP="008873E4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8873E4" w:rsidRDefault="008873E4" w:rsidP="008873E4">
      <w:pPr>
        <w:sectPr w:rsidR="008873E4">
          <w:pgSz w:w="11910" w:h="16840"/>
          <w:pgMar w:top="760" w:right="440" w:bottom="1060" w:left="740" w:header="0" w:footer="864" w:gutter="0"/>
          <w:cols w:space="720"/>
        </w:sectPr>
      </w:pPr>
    </w:p>
    <w:p w:rsidR="008873E4" w:rsidRDefault="008873E4" w:rsidP="008873E4">
      <w:pPr>
        <w:pStyle w:val="a3"/>
        <w:spacing w:before="66"/>
        <w:ind w:right="123" w:firstLine="708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8873E4" w:rsidRDefault="008873E4" w:rsidP="008873E4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8873E4" w:rsidRDefault="008873E4" w:rsidP="008873E4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8873E4" w:rsidRDefault="008873E4" w:rsidP="008873E4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8873E4" w:rsidRDefault="008873E4" w:rsidP="008873E4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8873E4" w:rsidRDefault="008873E4" w:rsidP="008873E4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873E4" w:rsidRDefault="008873E4" w:rsidP="008873E4">
      <w:pPr>
        <w:pStyle w:val="Heading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8873E4" w:rsidRDefault="008873E4" w:rsidP="008873E4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8873E4" w:rsidRDefault="008873E4" w:rsidP="008873E4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8873E4" w:rsidRDefault="008873E4" w:rsidP="008873E4">
      <w:pPr>
        <w:pStyle w:val="a3"/>
        <w:spacing w:before="11"/>
        <w:ind w:left="0"/>
        <w:jc w:val="left"/>
        <w:rPr>
          <w:sz w:val="27"/>
        </w:rPr>
      </w:pPr>
    </w:p>
    <w:p w:rsidR="008873E4" w:rsidRDefault="008873E4" w:rsidP="008873E4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8873E4" w:rsidRDefault="008873E4" w:rsidP="008873E4">
      <w:p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pStyle w:val="Heading1"/>
        <w:spacing w:before="71"/>
        <w:ind w:left="392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8873E4" w:rsidRDefault="008873E4" w:rsidP="008873E4">
      <w:pPr>
        <w:pStyle w:val="a3"/>
        <w:spacing w:before="5"/>
        <w:ind w:left="0"/>
        <w:jc w:val="left"/>
        <w:rPr>
          <w:b/>
          <w:sz w:val="34"/>
        </w:rPr>
      </w:pPr>
    </w:p>
    <w:p w:rsidR="008873E4" w:rsidRDefault="008873E4" w:rsidP="008873E4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873E4" w:rsidRDefault="008873E4" w:rsidP="008873E4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8873E4" w:rsidRDefault="008873E4" w:rsidP="008873E4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8873E4" w:rsidRDefault="008873E4" w:rsidP="008873E4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8873E4" w:rsidRDefault="008873E4" w:rsidP="008873E4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8873E4" w:rsidRDefault="008873E4" w:rsidP="008873E4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8873E4" w:rsidRDefault="008873E4" w:rsidP="008873E4">
      <w:pPr>
        <w:pStyle w:val="a3"/>
        <w:spacing w:before="5"/>
        <w:ind w:left="0"/>
        <w:jc w:val="left"/>
      </w:pPr>
    </w:p>
    <w:p w:rsidR="008873E4" w:rsidRDefault="008873E4" w:rsidP="008873E4">
      <w:pPr>
        <w:pStyle w:val="Heading1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8873E4" w:rsidRDefault="008873E4" w:rsidP="008873E4">
      <w:pPr>
        <w:pStyle w:val="a3"/>
        <w:spacing w:before="5"/>
        <w:ind w:left="0"/>
        <w:jc w:val="left"/>
        <w:rPr>
          <w:b/>
          <w:sz w:val="34"/>
        </w:rPr>
      </w:pPr>
    </w:p>
    <w:p w:rsidR="008873E4" w:rsidRDefault="008873E4" w:rsidP="008873E4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8873E4" w:rsidRDefault="008873E4" w:rsidP="008873E4">
      <w:p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pStyle w:val="a3"/>
        <w:spacing w:before="66"/>
        <w:ind w:right="120"/>
      </w:pP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873E4" w:rsidRDefault="008873E4" w:rsidP="008873E4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8873E4" w:rsidRDefault="008873E4" w:rsidP="008873E4">
      <w:pPr>
        <w:pStyle w:val="a3"/>
        <w:ind w:left="0"/>
        <w:jc w:val="left"/>
      </w:pPr>
    </w:p>
    <w:p w:rsidR="008873E4" w:rsidRDefault="008873E4" w:rsidP="008873E4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873E4" w:rsidRDefault="008873E4" w:rsidP="008873E4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8873E4" w:rsidRDefault="008873E4" w:rsidP="008873E4">
      <w:pPr>
        <w:pStyle w:val="a5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8873E4" w:rsidRDefault="008873E4" w:rsidP="008873E4">
      <w:pPr>
        <w:pStyle w:val="a5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8873E4" w:rsidRDefault="008873E4" w:rsidP="008873E4">
      <w:pPr>
        <w:pStyle w:val="a5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8873E4" w:rsidRDefault="008873E4" w:rsidP="008873E4">
      <w:pPr>
        <w:pStyle w:val="Heading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8873E4" w:rsidRDefault="008873E4" w:rsidP="008873E4">
      <w:pPr>
        <w:pStyle w:val="a5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8873E4" w:rsidRDefault="008873E4" w:rsidP="008873E4">
      <w:pPr>
        <w:pStyle w:val="a5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8873E4" w:rsidRDefault="008873E4" w:rsidP="008873E4">
      <w:pPr>
        <w:pStyle w:val="a5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8873E4" w:rsidRDefault="008873E4" w:rsidP="008873E4">
      <w:pPr>
        <w:pStyle w:val="a5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873E4" w:rsidRDefault="008873E4" w:rsidP="008873E4">
      <w:pPr>
        <w:pStyle w:val="a5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8873E4" w:rsidRDefault="008873E4" w:rsidP="008873E4">
      <w:pPr>
        <w:pStyle w:val="a3"/>
        <w:spacing w:before="10"/>
        <w:ind w:left="0"/>
        <w:jc w:val="left"/>
        <w:rPr>
          <w:sz w:val="27"/>
        </w:rPr>
      </w:pPr>
    </w:p>
    <w:p w:rsidR="008873E4" w:rsidRDefault="008873E4" w:rsidP="008873E4">
      <w:pPr>
        <w:pStyle w:val="a3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 w:rsidR="008873E4" w:rsidRDefault="008873E4" w:rsidP="008873E4">
      <w:pPr>
        <w:sectPr w:rsidR="008873E4">
          <w:pgSz w:w="11910" w:h="16840"/>
          <w:pgMar w:top="760" w:right="440" w:bottom="1100" w:left="740" w:header="0" w:footer="864" w:gutter="0"/>
          <w:cols w:space="720"/>
        </w:sectPr>
      </w:pPr>
    </w:p>
    <w:p w:rsidR="008873E4" w:rsidRDefault="008873E4" w:rsidP="008873E4">
      <w:pPr>
        <w:pStyle w:val="a3"/>
        <w:spacing w:before="66"/>
        <w:ind w:right="132"/>
      </w:pP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8873E4" w:rsidRDefault="008873E4" w:rsidP="008873E4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8873E4" w:rsidRDefault="008873E4" w:rsidP="008873E4">
      <w:pPr>
        <w:pStyle w:val="a3"/>
        <w:spacing w:before="4"/>
        <w:ind w:left="0"/>
        <w:jc w:val="left"/>
      </w:pPr>
    </w:p>
    <w:p w:rsidR="008873E4" w:rsidRDefault="008873E4" w:rsidP="008873E4">
      <w:pPr>
        <w:pStyle w:val="Heading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8873E4" w:rsidRDefault="008873E4" w:rsidP="008873E4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8873E4" w:rsidRDefault="008873E4" w:rsidP="008873E4">
      <w:pPr>
        <w:pStyle w:val="a5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8873E4" w:rsidRDefault="008873E4" w:rsidP="008873E4">
      <w:pPr>
        <w:pStyle w:val="a5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8873E4" w:rsidRPr="006366BD" w:rsidRDefault="008873E4" w:rsidP="006366BD">
      <w:pPr>
        <w:pStyle w:val="a5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 w:rsidR="006366BD">
        <w:rPr>
          <w:i/>
          <w:sz w:val="28"/>
        </w:rPr>
        <w:t xml:space="preserve"> Школьным краеведческим музейным уголком</w:t>
      </w:r>
      <w:r w:rsidRPr="006366BD">
        <w:rPr>
          <w:i/>
          <w:sz w:val="28"/>
        </w:rPr>
        <w:t xml:space="preserve"> , организуется помощь детям</w:t>
      </w:r>
      <w:r w:rsidRPr="006366BD">
        <w:rPr>
          <w:i/>
          <w:spacing w:val="1"/>
          <w:sz w:val="28"/>
        </w:rPr>
        <w:t xml:space="preserve"> </w:t>
      </w:r>
      <w:r w:rsidRPr="006366BD">
        <w:rPr>
          <w:i/>
          <w:sz w:val="28"/>
        </w:rPr>
        <w:t>войны и ветеранам педагогического труда, бойцам РФ</w:t>
      </w:r>
      <w:r w:rsidRPr="006366BD">
        <w:rPr>
          <w:i/>
          <w:spacing w:val="1"/>
          <w:sz w:val="28"/>
        </w:rPr>
        <w:t xml:space="preserve"> </w:t>
      </w:r>
      <w:r w:rsidRPr="006366BD">
        <w:rPr>
          <w:i/>
          <w:sz w:val="28"/>
        </w:rPr>
        <w:t>специальной операции на</w:t>
      </w:r>
      <w:r w:rsidRPr="006366BD">
        <w:rPr>
          <w:i/>
          <w:spacing w:val="1"/>
          <w:sz w:val="28"/>
        </w:rPr>
        <w:t xml:space="preserve"> </w:t>
      </w:r>
      <w:r w:rsidRPr="006366BD">
        <w:rPr>
          <w:i/>
          <w:sz w:val="28"/>
        </w:rPr>
        <w:t>Украине);</w:t>
      </w:r>
    </w:p>
    <w:p w:rsidR="008873E4" w:rsidRDefault="008873E4" w:rsidP="008873E4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экскурсионноые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8873E4" w:rsidRDefault="008873E4" w:rsidP="008873E4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8873E4" w:rsidRDefault="008873E4" w:rsidP="008873E4">
      <w:pPr>
        <w:pStyle w:val="a5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8873E4" w:rsidRDefault="008873E4" w:rsidP="008873E4">
      <w:pPr>
        <w:jc w:val="both"/>
        <w:rPr>
          <w:sz w:val="28"/>
        </w:r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8873E4" w:rsidRDefault="008873E4" w:rsidP="008873E4">
      <w:pPr>
        <w:pStyle w:val="a5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«Эколята»,</w:t>
      </w:r>
    </w:p>
    <w:p w:rsidR="008873E4" w:rsidRDefault="008873E4" w:rsidP="008873E4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8873E4" w:rsidRDefault="008873E4" w:rsidP="008873E4">
      <w:pPr>
        <w:pStyle w:val="a5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Курчатовских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8873E4" w:rsidRDefault="008873E4" w:rsidP="008873E4">
      <w:pPr>
        <w:pStyle w:val="Heading1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8873E4" w:rsidRDefault="008873E4" w:rsidP="008873E4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8873E4" w:rsidTr="007D489A">
        <w:trPr>
          <w:trHeight w:val="321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DF5B53"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873E4" w:rsidTr="007D489A">
        <w:trPr>
          <w:trHeight w:val="323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3376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Способствующего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формированию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российской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гражданской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идентичности,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принадлежности к общности граждан Российской Федерации, к народу России как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источнику власти в Российском государстве и субъекту тысячелетней российской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государственности,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правам,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свободам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обязанностям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гражданина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России,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правовой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 политической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культуры.</w:t>
            </w:r>
          </w:p>
          <w:p w:rsidR="008873E4" w:rsidRPr="008873E4" w:rsidRDefault="008873E4" w:rsidP="007D489A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Основана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воспитании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любви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9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родному</w:t>
            </w:r>
            <w:r w:rsidRPr="008873E4">
              <w:rPr>
                <w:spacing w:val="8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краю,</w:t>
            </w:r>
            <w:r w:rsidRPr="008873E4">
              <w:rPr>
                <w:spacing w:val="10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Родине,</w:t>
            </w:r>
            <w:r w:rsidRPr="008873E4">
              <w:rPr>
                <w:spacing w:val="1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своему</w:t>
            </w:r>
            <w:r w:rsidRPr="008873E4">
              <w:rPr>
                <w:spacing w:val="8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народу,</w:t>
            </w:r>
            <w:r w:rsidRPr="008873E4">
              <w:rPr>
                <w:spacing w:val="1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уважения</w:t>
            </w:r>
            <w:r w:rsidRPr="008873E4">
              <w:rPr>
                <w:spacing w:val="-68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 другим народам России; историческое просвещение, формирование российского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национального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исторического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сознания,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российской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культурной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идентичности.</w:t>
            </w:r>
          </w:p>
        </w:tc>
      </w:tr>
      <w:tr w:rsidR="008873E4" w:rsidTr="007D489A">
        <w:trPr>
          <w:trHeight w:val="323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1848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На основе духовно-нравственной культуры народов России, традиционных религий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народов России, формирование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традиционных российских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семейных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ценностей;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воспитание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честности,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доброты,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милосердия,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справедливости,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дружелюбия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взаимопомощи,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уважения к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старшим,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памяти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предков.</w:t>
            </w:r>
          </w:p>
        </w:tc>
      </w:tr>
      <w:tr w:rsidR="008873E4" w:rsidTr="007D489A">
        <w:trPr>
          <w:trHeight w:val="323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1528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Способствующего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формированию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эстетической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культуры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основе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российских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традиционных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духовных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ценностей,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приобщение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лучшим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образцам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отечественного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 мирового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искусства.</w:t>
            </w:r>
          </w:p>
        </w:tc>
      </w:tr>
      <w:tr w:rsidR="008873E4" w:rsidTr="007D489A">
        <w:trPr>
          <w:trHeight w:val="321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561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Ориентированного</w:t>
            </w:r>
            <w:r w:rsidRPr="008873E4">
              <w:rPr>
                <w:sz w:val="28"/>
                <w:lang w:val="ru-RU"/>
              </w:rPr>
              <w:tab/>
              <w:t>на</w:t>
            </w:r>
            <w:r w:rsidRPr="008873E4">
              <w:rPr>
                <w:sz w:val="28"/>
                <w:lang w:val="ru-RU"/>
              </w:rPr>
              <w:tab/>
              <w:t>формирование</w:t>
            </w:r>
            <w:r w:rsidRPr="008873E4">
              <w:rPr>
                <w:sz w:val="28"/>
                <w:lang w:val="ru-RU"/>
              </w:rPr>
              <w:tab/>
              <w:t>культуры</w:t>
            </w:r>
            <w:r w:rsidRPr="008873E4">
              <w:rPr>
                <w:sz w:val="28"/>
                <w:lang w:val="ru-RU"/>
              </w:rPr>
              <w:tab/>
              <w:t>здорового</w:t>
            </w:r>
            <w:r w:rsidRPr="008873E4">
              <w:rPr>
                <w:sz w:val="28"/>
                <w:lang w:val="ru-RU"/>
              </w:rPr>
              <w:tab/>
              <w:t>образа</w:t>
            </w:r>
            <w:r w:rsidRPr="008873E4">
              <w:rPr>
                <w:sz w:val="28"/>
                <w:lang w:val="ru-RU"/>
              </w:rPr>
              <w:tab/>
              <w:t>жизни</w:t>
            </w:r>
            <w:r w:rsidRPr="008873E4">
              <w:rPr>
                <w:sz w:val="28"/>
                <w:lang w:val="ru-RU"/>
              </w:rPr>
              <w:tab/>
              <w:t>и</w:t>
            </w:r>
          </w:p>
        </w:tc>
      </w:tr>
    </w:tbl>
    <w:p w:rsidR="008873E4" w:rsidRDefault="008873E4" w:rsidP="008873E4">
      <w:pPr>
        <w:spacing w:line="308" w:lineRule="exact"/>
        <w:rPr>
          <w:sz w:val="28"/>
        </w:r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8873E4" w:rsidTr="007D489A">
        <w:trPr>
          <w:trHeight w:val="1286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эмоционального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благополучия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-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развитие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физических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способностей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учетом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возможностей 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состояния здоровья, навыков безопасного поведения</w:t>
            </w:r>
            <w:r w:rsidRPr="008873E4">
              <w:rPr>
                <w:spacing w:val="70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 природной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социальной среде,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чрезвычайных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ситуациях.</w:t>
            </w:r>
          </w:p>
        </w:tc>
      </w:tr>
      <w:tr w:rsidR="008873E4" w:rsidTr="007D489A">
        <w:trPr>
          <w:trHeight w:val="323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2171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Основанного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воспитании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труду,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трудящимся,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результатам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труда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(своего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других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людей),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ориентации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трудовую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деятельность,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получение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профессии, личностное самовыражение в продуктивном, нравственно достойном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российском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обществе,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достижение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выдающихся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результатов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профессиональной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деятельности.</w:t>
            </w:r>
          </w:p>
        </w:tc>
      </w:tr>
      <w:tr w:rsidR="008873E4" w:rsidTr="007D489A">
        <w:trPr>
          <w:trHeight w:val="321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1850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Способствующей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формированию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экологической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культуры,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ответственного,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бережного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отношения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природе,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окружающей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среде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основе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российских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традиционных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духовных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ценностей,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навыков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охраны,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защиты,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восстановления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природы,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окружающей среды.</w:t>
            </w:r>
          </w:p>
        </w:tc>
      </w:tr>
      <w:tr w:rsidR="008873E4" w:rsidTr="007D489A">
        <w:trPr>
          <w:trHeight w:val="321"/>
        </w:trPr>
        <w:tc>
          <w:tcPr>
            <w:tcW w:w="10318" w:type="dxa"/>
          </w:tcPr>
          <w:p w:rsidR="008873E4" w:rsidRDefault="008873E4" w:rsidP="007D489A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873E4" w:rsidTr="007D489A">
        <w:trPr>
          <w:trHeight w:val="966"/>
        </w:trPr>
        <w:tc>
          <w:tcPr>
            <w:tcW w:w="10318" w:type="dxa"/>
          </w:tcPr>
          <w:p w:rsidR="008873E4" w:rsidRPr="008873E4" w:rsidRDefault="008873E4" w:rsidP="007D489A">
            <w:pPr>
              <w:pStyle w:val="TableParagraph"/>
              <w:spacing w:line="240" w:lineRule="auto"/>
              <w:ind w:left="107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Ориентированного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воспитание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стремления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познанию</w:t>
            </w:r>
            <w:r w:rsidRPr="008873E4">
              <w:rPr>
                <w:spacing w:val="5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себя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других</w:t>
            </w:r>
            <w:r w:rsidRPr="008873E4">
              <w:rPr>
                <w:spacing w:val="5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людей,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природы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5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общества,</w:t>
            </w:r>
            <w:r w:rsidRPr="008873E4">
              <w:rPr>
                <w:spacing w:val="5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5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получению</w:t>
            </w:r>
            <w:r w:rsidRPr="008873E4">
              <w:rPr>
                <w:spacing w:val="5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знаний,</w:t>
            </w:r>
            <w:r w:rsidRPr="008873E4">
              <w:rPr>
                <w:spacing w:val="5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качественного</w:t>
            </w:r>
            <w:r w:rsidRPr="008873E4">
              <w:rPr>
                <w:spacing w:val="5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образования</w:t>
            </w:r>
            <w:r w:rsidRPr="008873E4">
              <w:rPr>
                <w:spacing w:val="5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</w:t>
            </w:r>
            <w:r w:rsidRPr="008873E4">
              <w:rPr>
                <w:spacing w:val="5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учетом</w:t>
            </w:r>
          </w:p>
          <w:p w:rsidR="008873E4" w:rsidRPr="008873E4" w:rsidRDefault="008873E4" w:rsidP="007D489A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личностных</w:t>
            </w:r>
            <w:r w:rsidRPr="008873E4">
              <w:rPr>
                <w:spacing w:val="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интересов и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общественных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потребностей.</w:t>
            </w:r>
          </w:p>
        </w:tc>
      </w:tr>
    </w:tbl>
    <w:p w:rsidR="008873E4" w:rsidRDefault="008873E4" w:rsidP="008873E4">
      <w:pPr>
        <w:pStyle w:val="a3"/>
        <w:ind w:left="0"/>
        <w:jc w:val="left"/>
        <w:rPr>
          <w:b/>
          <w:sz w:val="20"/>
        </w:rPr>
      </w:pPr>
    </w:p>
    <w:p w:rsidR="008873E4" w:rsidRDefault="008873E4" w:rsidP="008873E4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8873E4" w:rsidTr="007D489A">
        <w:trPr>
          <w:trHeight w:val="482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873E4" w:rsidTr="007D489A">
        <w:trPr>
          <w:trHeight w:val="484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4742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знающий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любящий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малую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родину,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край,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имеющий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представление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Родине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-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России,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ее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территории,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расположении;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сознающий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принадлежность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своему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народу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общности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граждан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России,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проявляющий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уважение к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своему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 другим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народам;</w:t>
            </w:r>
          </w:p>
          <w:p w:rsidR="008873E4" w:rsidRPr="008873E4" w:rsidRDefault="008873E4" w:rsidP="007D489A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понимающий свою сопричастность к прошлому, настоящему и будущему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родного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края,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своей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Родины</w:t>
            </w:r>
            <w:r w:rsidRPr="008873E4">
              <w:rPr>
                <w:spacing w:val="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-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России,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Российского государства;</w:t>
            </w:r>
          </w:p>
          <w:p w:rsidR="008873E4" w:rsidRPr="008873E4" w:rsidRDefault="008873E4" w:rsidP="007D489A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понимающий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значение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гражданских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символов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(государственная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символика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России,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своего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региона),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праздников,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мест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почитания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героев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защитников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Отечества,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проявляющий к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ним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уважение;</w:t>
            </w:r>
          </w:p>
          <w:p w:rsidR="008873E4" w:rsidRPr="008873E4" w:rsidRDefault="008873E4" w:rsidP="007D489A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имеющий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первоначальные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представления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правах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ответственности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человека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обществе,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гражданских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правах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обязанностях;</w:t>
            </w:r>
          </w:p>
        </w:tc>
      </w:tr>
    </w:tbl>
    <w:p w:rsidR="008873E4" w:rsidRDefault="008873E4" w:rsidP="008873E4">
      <w:pPr>
        <w:spacing w:line="322" w:lineRule="exact"/>
        <w:jc w:val="both"/>
        <w:rPr>
          <w:sz w:val="28"/>
        </w:rPr>
        <w:sectPr w:rsidR="008873E4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8873E4" w:rsidTr="007D489A">
        <w:trPr>
          <w:trHeight w:val="1204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принимающий</w:t>
            </w:r>
            <w:r w:rsidRPr="008873E4">
              <w:rPr>
                <w:sz w:val="28"/>
                <w:lang w:val="ru-RU"/>
              </w:rPr>
              <w:tab/>
              <w:t>участие</w:t>
            </w:r>
            <w:r w:rsidRPr="008873E4">
              <w:rPr>
                <w:sz w:val="28"/>
                <w:lang w:val="ru-RU"/>
              </w:rPr>
              <w:tab/>
              <w:t>в</w:t>
            </w:r>
            <w:r w:rsidRPr="008873E4">
              <w:rPr>
                <w:sz w:val="28"/>
                <w:lang w:val="ru-RU"/>
              </w:rPr>
              <w:tab/>
              <w:t>жизни</w:t>
            </w:r>
            <w:r w:rsidRPr="008873E4">
              <w:rPr>
                <w:sz w:val="28"/>
                <w:lang w:val="ru-RU"/>
              </w:rPr>
              <w:tab/>
              <w:t>класса,</w:t>
            </w:r>
            <w:r w:rsidRPr="008873E4">
              <w:rPr>
                <w:sz w:val="28"/>
                <w:lang w:val="ru-RU"/>
              </w:rPr>
              <w:tab/>
            </w:r>
            <w:r w:rsidRPr="008873E4">
              <w:rPr>
                <w:spacing w:val="-1"/>
                <w:sz w:val="28"/>
                <w:lang w:val="ru-RU"/>
              </w:rPr>
              <w:t>общеобразовательной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организации,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доступной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 возрасту</w:t>
            </w:r>
            <w:r w:rsidRPr="008873E4">
              <w:rPr>
                <w:spacing w:val="-6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социально значимой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деятельности.</w:t>
            </w:r>
          </w:p>
        </w:tc>
      </w:tr>
      <w:tr w:rsidR="008873E4" w:rsidTr="007D489A">
        <w:trPr>
          <w:trHeight w:val="323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6269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уважающий духовно-нравственную культуру своей семьи, своего народа,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семейные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ценности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учетом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национальной,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религиозной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принадлежности;</w:t>
            </w:r>
          </w:p>
          <w:p w:rsidR="008873E4" w:rsidRPr="008873E4" w:rsidRDefault="008873E4" w:rsidP="007D489A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сознающий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ценность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каждой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человеческой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жизни,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признающий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индивидуальность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достоинство каждого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человека;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доброжелательный, проявляющий сопереживание, готовность оказывать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помощь,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выражающий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неприятие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поведения, причиняющего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физический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моральный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вред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другим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людям,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старших;</w:t>
            </w:r>
          </w:p>
          <w:p w:rsidR="008873E4" w:rsidRPr="008873E4" w:rsidRDefault="008873E4" w:rsidP="007D489A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Умеющий оценивать поступки с позиции их соответствия нравственным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нормам,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осознающий ответственность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за свои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поступки.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Владеющий представлениями о многообразии языкового и культурного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пространства России, имеющий первоначальные навыки общения с людьми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разных народов,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вероисповеданий.</w:t>
            </w:r>
          </w:p>
          <w:p w:rsidR="008873E4" w:rsidRPr="008873E4" w:rsidRDefault="008873E4" w:rsidP="007D489A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Сознающий нравственную и эстетическую ценность литературы, родного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языка,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русского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языка, проявляющий интерес к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чтению.</w:t>
            </w:r>
          </w:p>
        </w:tc>
      </w:tr>
      <w:tr w:rsidR="008873E4" w:rsidTr="007D489A">
        <w:trPr>
          <w:trHeight w:val="321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3234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способный</w:t>
            </w:r>
            <w:r w:rsidRPr="008873E4">
              <w:rPr>
                <w:spacing w:val="1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воспринимать</w:t>
            </w:r>
            <w:r w:rsidRPr="008873E4">
              <w:rPr>
                <w:spacing w:val="1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чувствовать</w:t>
            </w:r>
            <w:r w:rsidRPr="008873E4">
              <w:rPr>
                <w:spacing w:val="1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прекрасное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быту,</w:t>
            </w:r>
            <w:r w:rsidRPr="008873E4">
              <w:rPr>
                <w:spacing w:val="1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природе,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искусстве,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творчестве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людей;</w:t>
            </w:r>
          </w:p>
          <w:p w:rsidR="008873E4" w:rsidRPr="008873E4" w:rsidRDefault="008873E4" w:rsidP="007D489A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проявляющий</w:t>
            </w:r>
            <w:r w:rsidRPr="008873E4">
              <w:rPr>
                <w:sz w:val="28"/>
                <w:lang w:val="ru-RU"/>
              </w:rPr>
              <w:tab/>
              <w:t>интерес</w:t>
            </w:r>
            <w:r w:rsidRPr="008873E4">
              <w:rPr>
                <w:sz w:val="28"/>
                <w:lang w:val="ru-RU"/>
              </w:rPr>
              <w:tab/>
              <w:t>и</w:t>
            </w:r>
            <w:r w:rsidRPr="008873E4">
              <w:rPr>
                <w:sz w:val="28"/>
                <w:lang w:val="ru-RU"/>
              </w:rPr>
              <w:tab/>
              <w:t>уважение</w:t>
            </w:r>
            <w:r w:rsidRPr="008873E4">
              <w:rPr>
                <w:sz w:val="28"/>
                <w:lang w:val="ru-RU"/>
              </w:rPr>
              <w:tab/>
              <w:t>к</w:t>
            </w:r>
            <w:r w:rsidRPr="008873E4">
              <w:rPr>
                <w:sz w:val="28"/>
                <w:lang w:val="ru-RU"/>
              </w:rPr>
              <w:tab/>
              <w:t>отечественной</w:t>
            </w:r>
            <w:r w:rsidRPr="008873E4">
              <w:rPr>
                <w:sz w:val="28"/>
                <w:lang w:val="ru-RU"/>
              </w:rPr>
              <w:tab/>
              <w:t>и</w:t>
            </w:r>
            <w:r w:rsidRPr="008873E4">
              <w:rPr>
                <w:sz w:val="28"/>
                <w:lang w:val="ru-RU"/>
              </w:rPr>
              <w:tab/>
            </w:r>
            <w:r w:rsidRPr="008873E4">
              <w:rPr>
                <w:spacing w:val="-1"/>
                <w:sz w:val="28"/>
                <w:lang w:val="ru-RU"/>
              </w:rPr>
              <w:t>мировой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художественной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культуре;</w:t>
            </w:r>
          </w:p>
          <w:p w:rsidR="008873E4" w:rsidRPr="008873E4" w:rsidRDefault="008873E4" w:rsidP="007D489A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проявляющий</w:t>
            </w:r>
            <w:r w:rsidRPr="008873E4">
              <w:rPr>
                <w:sz w:val="28"/>
                <w:lang w:val="ru-RU"/>
              </w:rPr>
              <w:tab/>
              <w:t>стремление</w:t>
            </w:r>
            <w:r w:rsidRPr="008873E4">
              <w:rPr>
                <w:sz w:val="28"/>
                <w:lang w:val="ru-RU"/>
              </w:rPr>
              <w:tab/>
              <w:t>к</w:t>
            </w:r>
            <w:r w:rsidRPr="008873E4">
              <w:rPr>
                <w:sz w:val="28"/>
                <w:lang w:val="ru-RU"/>
              </w:rPr>
              <w:tab/>
              <w:t>самовыражению</w:t>
            </w:r>
            <w:r w:rsidRPr="008873E4">
              <w:rPr>
                <w:sz w:val="28"/>
                <w:lang w:val="ru-RU"/>
              </w:rPr>
              <w:tab/>
              <w:t>в</w:t>
            </w:r>
            <w:r w:rsidRPr="008873E4">
              <w:rPr>
                <w:sz w:val="28"/>
                <w:lang w:val="ru-RU"/>
              </w:rPr>
              <w:tab/>
              <w:t>разных</w:t>
            </w:r>
            <w:r w:rsidRPr="008873E4">
              <w:rPr>
                <w:sz w:val="28"/>
                <w:lang w:val="ru-RU"/>
              </w:rPr>
              <w:tab/>
            </w:r>
            <w:r w:rsidRPr="008873E4">
              <w:rPr>
                <w:spacing w:val="-2"/>
                <w:sz w:val="28"/>
                <w:lang w:val="ru-RU"/>
              </w:rPr>
              <w:t>видах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художественной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деятельности,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искусстве.</w:t>
            </w:r>
          </w:p>
        </w:tc>
      </w:tr>
      <w:tr w:rsidR="008873E4" w:rsidTr="007D489A">
        <w:trPr>
          <w:trHeight w:val="321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7D489A">
        <w:trPr>
          <w:trHeight w:val="2651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648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формирование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культуры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здоровья</w:t>
            </w:r>
            <w:r w:rsidRPr="008873E4">
              <w:rPr>
                <w:spacing w:val="-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эмоционального</w:t>
            </w:r>
            <w:r w:rsidRPr="008873E4">
              <w:rPr>
                <w:spacing w:val="-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благополучия:</w:t>
            </w:r>
          </w:p>
          <w:p w:rsidR="008873E4" w:rsidRPr="008873E4" w:rsidRDefault="008873E4" w:rsidP="007D489A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бережно относящийся к физическому здоровью, соблюдающий основные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правила здорового 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безопасного для себя и других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людей</w:t>
            </w:r>
            <w:r w:rsidRPr="008873E4">
              <w:rPr>
                <w:spacing w:val="70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образа жизни, 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том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числе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информационной среде;</w:t>
            </w:r>
          </w:p>
          <w:p w:rsidR="008873E4" w:rsidRPr="008873E4" w:rsidRDefault="008873E4" w:rsidP="007D489A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владеющий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основными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навыками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личной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общественной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гигиены,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безопасного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поведения в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быту,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природе,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обществе;</w:t>
            </w:r>
          </w:p>
        </w:tc>
      </w:tr>
    </w:tbl>
    <w:p w:rsidR="008873E4" w:rsidRDefault="008873E4" w:rsidP="008873E4">
      <w:pPr>
        <w:spacing w:line="322" w:lineRule="exact"/>
        <w:jc w:val="both"/>
        <w:rPr>
          <w:sz w:val="28"/>
        </w:rPr>
        <w:sectPr w:rsidR="008873E4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964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8873E4" w:rsidTr="008873E4">
        <w:trPr>
          <w:trHeight w:val="2411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ориентированный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физическое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развитие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учетом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возможностей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здоровья,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занятия физкультурой и спортом;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сознающий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принимающий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свою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половую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принадлежность,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соответствующие ей психофизические и поведенческие особенности с учетом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возраста.</w:t>
            </w:r>
          </w:p>
        </w:tc>
      </w:tr>
      <w:tr w:rsidR="008873E4" w:rsidTr="008873E4">
        <w:trPr>
          <w:trHeight w:val="321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8873E4">
        <w:trPr>
          <w:trHeight w:val="3213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648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сознающий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ценность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труда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жизни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человека,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семьи,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общества;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проявляющий</w:t>
            </w:r>
            <w:r w:rsidRPr="008873E4">
              <w:rPr>
                <w:spacing w:val="56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уважение</w:t>
            </w:r>
            <w:r w:rsidRPr="008873E4">
              <w:rPr>
                <w:spacing w:val="5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56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труду,</w:t>
            </w:r>
            <w:r w:rsidRPr="008873E4">
              <w:rPr>
                <w:spacing w:val="5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людям</w:t>
            </w:r>
            <w:r w:rsidRPr="008873E4">
              <w:rPr>
                <w:spacing w:val="5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труда,</w:t>
            </w:r>
            <w:r w:rsidRPr="008873E4">
              <w:rPr>
                <w:spacing w:val="5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бережное</w:t>
            </w:r>
            <w:r w:rsidRPr="008873E4">
              <w:rPr>
                <w:spacing w:val="5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отношение</w:t>
            </w:r>
            <w:r w:rsidRPr="008873E4">
              <w:rPr>
                <w:spacing w:val="5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результатам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труда,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ответственное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потребление;</w:t>
            </w:r>
          </w:p>
          <w:p w:rsidR="008873E4" w:rsidRPr="008873E4" w:rsidRDefault="008873E4" w:rsidP="007D489A">
            <w:pPr>
              <w:pStyle w:val="TableParagraph"/>
              <w:spacing w:before="242" w:line="240" w:lineRule="auto"/>
              <w:ind w:left="648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проявляющий</w:t>
            </w:r>
            <w:r w:rsidRPr="008873E4">
              <w:rPr>
                <w:spacing w:val="-6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интерес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разным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профессиям;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участвующий</w:t>
            </w:r>
            <w:r w:rsidRPr="008873E4">
              <w:rPr>
                <w:spacing w:val="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 различных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видах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доступного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возрасту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труда, трудовой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деятельности.</w:t>
            </w:r>
          </w:p>
        </w:tc>
      </w:tr>
      <w:tr w:rsidR="008873E4" w:rsidTr="008873E4">
        <w:trPr>
          <w:trHeight w:val="323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873E4" w:rsidTr="008873E4">
        <w:trPr>
          <w:trHeight w:val="2973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108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понимающий</w:t>
            </w:r>
            <w:r w:rsidRPr="008873E4">
              <w:rPr>
                <w:spacing w:val="2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ценность</w:t>
            </w:r>
            <w:r w:rsidRPr="008873E4">
              <w:rPr>
                <w:spacing w:val="2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природы,</w:t>
            </w:r>
            <w:r w:rsidRPr="008873E4">
              <w:rPr>
                <w:spacing w:val="2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зависимость</w:t>
            </w:r>
            <w:r w:rsidRPr="008873E4">
              <w:rPr>
                <w:spacing w:val="2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жизни</w:t>
            </w:r>
            <w:r w:rsidRPr="008873E4">
              <w:rPr>
                <w:spacing w:val="2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людей</w:t>
            </w:r>
            <w:r w:rsidRPr="008873E4">
              <w:rPr>
                <w:spacing w:val="2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</w:t>
            </w:r>
            <w:r w:rsidRPr="008873E4">
              <w:rPr>
                <w:spacing w:val="2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природы,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влияние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людей на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природу,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окружающую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среду;</w:t>
            </w:r>
          </w:p>
          <w:p w:rsidR="008873E4" w:rsidRPr="008873E4" w:rsidRDefault="008873E4" w:rsidP="007D489A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проявляющий</w:t>
            </w:r>
            <w:r w:rsidRPr="008873E4">
              <w:rPr>
                <w:spacing w:val="38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любовь</w:t>
            </w:r>
            <w:r w:rsidRPr="008873E4">
              <w:rPr>
                <w:spacing w:val="38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38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бережное</w:t>
            </w:r>
            <w:r w:rsidRPr="008873E4">
              <w:rPr>
                <w:spacing w:val="3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отношение</w:t>
            </w:r>
            <w:r w:rsidRPr="008873E4">
              <w:rPr>
                <w:spacing w:val="3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40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природе,</w:t>
            </w:r>
            <w:r w:rsidRPr="008873E4">
              <w:rPr>
                <w:spacing w:val="3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неприятие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действий,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приносящих вред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природе,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особенно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живым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существам;</w:t>
            </w:r>
          </w:p>
          <w:p w:rsidR="008873E4" w:rsidRPr="008873E4" w:rsidRDefault="008873E4" w:rsidP="007D489A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выражающий</w:t>
            </w:r>
            <w:r w:rsidRPr="008873E4">
              <w:rPr>
                <w:sz w:val="28"/>
                <w:lang w:val="ru-RU"/>
              </w:rPr>
              <w:tab/>
              <w:t>готовность</w:t>
            </w:r>
            <w:r w:rsidRPr="008873E4">
              <w:rPr>
                <w:sz w:val="28"/>
                <w:lang w:val="ru-RU"/>
              </w:rPr>
              <w:tab/>
              <w:t>в</w:t>
            </w:r>
            <w:r w:rsidRPr="008873E4">
              <w:rPr>
                <w:sz w:val="28"/>
                <w:lang w:val="ru-RU"/>
              </w:rPr>
              <w:tab/>
              <w:t>своей</w:t>
            </w:r>
            <w:r w:rsidRPr="008873E4">
              <w:rPr>
                <w:sz w:val="28"/>
                <w:lang w:val="ru-RU"/>
              </w:rPr>
              <w:tab/>
              <w:t>деятельности</w:t>
            </w:r>
            <w:r w:rsidRPr="008873E4">
              <w:rPr>
                <w:sz w:val="28"/>
                <w:lang w:val="ru-RU"/>
              </w:rPr>
              <w:tab/>
            </w:r>
            <w:r w:rsidRPr="008873E4">
              <w:rPr>
                <w:spacing w:val="-1"/>
                <w:sz w:val="28"/>
                <w:lang w:val="ru-RU"/>
              </w:rPr>
              <w:t>придерживаться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экологических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норм.</w:t>
            </w:r>
          </w:p>
        </w:tc>
      </w:tr>
      <w:tr w:rsidR="008873E4" w:rsidTr="008873E4">
        <w:trPr>
          <w:trHeight w:val="321"/>
        </w:trPr>
        <w:tc>
          <w:tcPr>
            <w:tcW w:w="9640" w:type="dxa"/>
          </w:tcPr>
          <w:p w:rsidR="008873E4" w:rsidRDefault="008873E4" w:rsidP="007D489A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873E4" w:rsidTr="008873E4">
        <w:trPr>
          <w:trHeight w:val="3619"/>
        </w:trPr>
        <w:tc>
          <w:tcPr>
            <w:tcW w:w="9640" w:type="dxa"/>
          </w:tcPr>
          <w:p w:rsidR="008873E4" w:rsidRPr="008873E4" w:rsidRDefault="008873E4" w:rsidP="007D489A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выражающий познавательные интересы, активность, любознательность и</w:t>
            </w:r>
            <w:r w:rsidRPr="008873E4">
              <w:rPr>
                <w:spacing w:val="-67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самостоятельность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познании,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интерес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уважение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к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научным</w:t>
            </w:r>
            <w:r w:rsidRPr="008873E4">
              <w:rPr>
                <w:spacing w:val="70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знаниям,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науке;</w:t>
            </w:r>
          </w:p>
          <w:p w:rsidR="008873E4" w:rsidRPr="008873E4" w:rsidRDefault="008873E4" w:rsidP="007D489A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обладающий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первоначальными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представлениями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социальных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объектах,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многообразии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объектов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явлений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природы,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связи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живой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неживой</w:t>
            </w:r>
            <w:r w:rsidRPr="008873E4">
              <w:rPr>
                <w:spacing w:val="-3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природы,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</w:t>
            </w:r>
            <w:r w:rsidRPr="008873E4">
              <w:rPr>
                <w:spacing w:val="-4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науке, научном знании;</w:t>
            </w:r>
          </w:p>
          <w:p w:rsidR="008873E4" w:rsidRPr="008873E4" w:rsidRDefault="008873E4" w:rsidP="007D489A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  <w:lang w:val="ru-RU"/>
              </w:rPr>
            </w:pPr>
            <w:r w:rsidRPr="008873E4">
              <w:rPr>
                <w:sz w:val="28"/>
                <w:lang w:val="ru-RU"/>
              </w:rPr>
              <w:t>имеющий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первоначальные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навыки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наблюдений,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систематизации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осмысления</w:t>
            </w:r>
            <w:r w:rsidRPr="008873E4">
              <w:rPr>
                <w:spacing w:val="-5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опыта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в</w:t>
            </w:r>
            <w:r w:rsidRPr="008873E4">
              <w:rPr>
                <w:spacing w:val="-6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естественно-научной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и</w:t>
            </w:r>
            <w:r w:rsidRPr="008873E4">
              <w:rPr>
                <w:spacing w:val="-2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гуманитарной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областях</w:t>
            </w:r>
            <w:r w:rsidRPr="008873E4">
              <w:rPr>
                <w:spacing w:val="-1"/>
                <w:sz w:val="28"/>
                <w:lang w:val="ru-RU"/>
              </w:rPr>
              <w:t xml:space="preserve"> </w:t>
            </w:r>
            <w:r w:rsidRPr="008873E4">
              <w:rPr>
                <w:sz w:val="28"/>
                <w:lang w:val="ru-RU"/>
              </w:rPr>
              <w:t>знания.</w:t>
            </w:r>
          </w:p>
        </w:tc>
      </w:tr>
    </w:tbl>
    <w:p w:rsidR="008873E4" w:rsidRDefault="008873E4" w:rsidP="006366BD">
      <w:pPr>
        <w:pStyle w:val="Heading2"/>
        <w:spacing w:before="248" w:line="322" w:lineRule="exact"/>
        <w:ind w:left="0"/>
        <w:jc w:val="center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8873E4" w:rsidRDefault="008873E4" w:rsidP="008873E4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8873E4" w:rsidRDefault="008873E4" w:rsidP="008873E4">
      <w:pPr>
        <w:pStyle w:val="a3"/>
        <w:ind w:left="0"/>
        <w:jc w:val="left"/>
        <w:rPr>
          <w:sz w:val="30"/>
        </w:rPr>
      </w:pPr>
    </w:p>
    <w:p w:rsidR="008873E4" w:rsidRDefault="008873E4" w:rsidP="008873E4">
      <w:pPr>
        <w:pStyle w:val="a3"/>
        <w:ind w:left="0"/>
        <w:jc w:val="left"/>
        <w:rPr>
          <w:sz w:val="30"/>
        </w:rPr>
      </w:pPr>
    </w:p>
    <w:p w:rsidR="008873E4" w:rsidRDefault="008873E4" w:rsidP="008873E4">
      <w:pPr>
        <w:pStyle w:val="Heading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8873E4" w:rsidRDefault="008873E4" w:rsidP="008873E4">
      <w:pPr>
        <w:pStyle w:val="a5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3" w:name="2.1._Уклад_школы"/>
      <w:bookmarkEnd w:id="3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8873E4" w:rsidRDefault="008873E4" w:rsidP="008873E4">
      <w:pPr>
        <w:tabs>
          <w:tab w:val="left" w:pos="2920"/>
        </w:tabs>
        <w:ind w:firstLine="567"/>
        <w:rPr>
          <w:sz w:val="28"/>
        </w:rPr>
      </w:pPr>
      <w:r>
        <w:rPr>
          <w:sz w:val="28"/>
        </w:rPr>
        <w:t>Муниципальное казенное общеобр</w:t>
      </w:r>
      <w:r w:rsidR="00DF5B53">
        <w:rPr>
          <w:sz w:val="28"/>
        </w:rPr>
        <w:t>азовательное учреждение «Анахин</w:t>
      </w:r>
      <w:r>
        <w:rPr>
          <w:sz w:val="28"/>
        </w:rPr>
        <w:t xml:space="preserve">ская основная общеобразовательная школа» </w:t>
      </w:r>
      <w:r w:rsidR="00DF5B53">
        <w:rPr>
          <w:sz w:val="28"/>
        </w:rPr>
        <w:t xml:space="preserve">расположено в деревне Анахина </w:t>
      </w:r>
      <w:r>
        <w:rPr>
          <w:sz w:val="28"/>
        </w:rPr>
        <w:t>Октябрьск</w:t>
      </w:r>
      <w:r w:rsidR="00DF5B53">
        <w:rPr>
          <w:sz w:val="28"/>
        </w:rPr>
        <w:t xml:space="preserve">ого района Курской области, (в </w:t>
      </w:r>
      <w:r>
        <w:rPr>
          <w:sz w:val="28"/>
        </w:rPr>
        <w:t>5 км от города Курска у транспортной магистрали «Курск –Льгов»), в микрорайоне школы объектов социально - культурного назначения нет.</w:t>
      </w:r>
    </w:p>
    <w:p w:rsidR="008873E4" w:rsidRDefault="008873E4" w:rsidP="008873E4">
      <w:pPr>
        <w:tabs>
          <w:tab w:val="left" w:pos="2920"/>
        </w:tabs>
        <w:ind w:firstLine="567"/>
        <w:rPr>
          <w:sz w:val="28"/>
          <w:shd w:val="clear" w:color="auto" w:fill="FFD821"/>
        </w:rPr>
      </w:pPr>
      <w:r>
        <w:rPr>
          <w:sz w:val="28"/>
        </w:rPr>
        <w:t>Школа начинае</w:t>
      </w:r>
      <w:r w:rsidR="00DF5B53">
        <w:rPr>
          <w:sz w:val="28"/>
        </w:rPr>
        <w:t>т свою историю с 1918</w:t>
      </w:r>
      <w:r>
        <w:rPr>
          <w:sz w:val="28"/>
        </w:rPr>
        <w:t xml:space="preserve"> г</w:t>
      </w:r>
      <w:r w:rsidR="00DF5B53">
        <w:rPr>
          <w:sz w:val="28"/>
        </w:rPr>
        <w:t xml:space="preserve">ода. Она находилась в д. Анахина </w:t>
      </w:r>
      <w:r>
        <w:rPr>
          <w:sz w:val="28"/>
        </w:rPr>
        <w:t xml:space="preserve">семилетняя школа. </w:t>
      </w:r>
    </w:p>
    <w:p w:rsidR="008873E4" w:rsidRDefault="00DF5B53" w:rsidP="008873E4">
      <w:pPr>
        <w:tabs>
          <w:tab w:val="left" w:pos="2920"/>
        </w:tabs>
        <w:ind w:firstLine="567"/>
        <w:rPr>
          <w:sz w:val="28"/>
          <w:shd w:val="clear" w:color="auto" w:fill="FFD821"/>
        </w:rPr>
      </w:pPr>
      <w:r>
        <w:rPr>
          <w:sz w:val="28"/>
        </w:rPr>
        <w:t xml:space="preserve">В Анахинской </w:t>
      </w:r>
      <w:r w:rsidR="008873E4">
        <w:rPr>
          <w:sz w:val="28"/>
        </w:rPr>
        <w:t>ООШ в 202</w:t>
      </w:r>
      <w:r>
        <w:rPr>
          <w:sz w:val="28"/>
        </w:rPr>
        <w:t>3 году обучается 176</w:t>
      </w:r>
      <w:r w:rsidR="008873E4">
        <w:rPr>
          <w:sz w:val="28"/>
        </w:rPr>
        <w:t xml:space="preserve"> школьник (9 класс-комплектов), около 60% обучающихся из многодетных и малообеспеченных семей. Обучение ведется в 1 смену. Педагогически</w:t>
      </w:r>
      <w:r>
        <w:rPr>
          <w:sz w:val="28"/>
        </w:rPr>
        <w:t>й коллектив школы насчитывает 19</w:t>
      </w:r>
      <w:r w:rsidR="008873E4">
        <w:rPr>
          <w:sz w:val="28"/>
        </w:rPr>
        <w:t xml:space="preserve"> человек, средний возра</w:t>
      </w:r>
      <w:r w:rsidR="006366BD">
        <w:rPr>
          <w:sz w:val="28"/>
        </w:rPr>
        <w:t>ст педагогического коллектива 50</w:t>
      </w:r>
      <w:r w:rsidR="008873E4">
        <w:rPr>
          <w:sz w:val="28"/>
        </w:rPr>
        <w:t xml:space="preserve"> лет. 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Высшим органом государственно-общественного управления школой является Управляющий Совет. Также функционируют выборные коллегиальные органы управления: общешкольный родительский комитет, Совет обучающихся,  Совет отцов</w:t>
      </w:r>
      <w:r>
        <w:rPr>
          <w:sz w:val="28"/>
          <w:u w:val="single"/>
        </w:rPr>
        <w:t>.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К особым условиям осуществления воспитательной деятельности можно отнести: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  <w:shd w:val="clear" w:color="auto" w:fill="FFFFFF" w:themeFill="background1"/>
        </w:rPr>
        <w:t>работу отряда</w:t>
      </w:r>
      <w:r w:rsidR="00DF5B53">
        <w:rPr>
          <w:sz w:val="28"/>
        </w:rPr>
        <w:t xml:space="preserve"> ЮИД </w:t>
      </w:r>
      <w:r w:rsidR="00655247">
        <w:rPr>
          <w:sz w:val="28"/>
        </w:rPr>
        <w:t xml:space="preserve"> «Безопасное колесо», отряда юнармейцев "Патриоты</w:t>
      </w:r>
      <w:r w:rsidR="00DF5B53">
        <w:rPr>
          <w:sz w:val="28"/>
        </w:rPr>
        <w:t>", театрального кружка «</w:t>
      </w:r>
      <w:r w:rsidR="00655247">
        <w:rPr>
          <w:sz w:val="28"/>
        </w:rPr>
        <w:t>Волшебные кулисы</w:t>
      </w:r>
      <w:r>
        <w:rPr>
          <w:sz w:val="28"/>
        </w:rPr>
        <w:t>», тв</w:t>
      </w:r>
      <w:r w:rsidR="00655247">
        <w:rPr>
          <w:sz w:val="28"/>
        </w:rPr>
        <w:t>орческого коллектива "Искорки</w:t>
      </w:r>
      <w:r>
        <w:rPr>
          <w:sz w:val="28"/>
        </w:rPr>
        <w:t>",</w:t>
      </w:r>
      <w:r w:rsidR="00655247">
        <w:rPr>
          <w:sz w:val="28"/>
        </w:rPr>
        <w:t xml:space="preserve"> «Надежда».</w:t>
      </w:r>
    </w:p>
    <w:p w:rsidR="008873E4" w:rsidRDefault="008873E4" w:rsidP="008873E4">
      <w:pPr>
        <w:ind w:right="154" w:firstLine="567"/>
        <w:rPr>
          <w:sz w:val="28"/>
        </w:rPr>
      </w:pPr>
      <w:r>
        <w:rPr>
          <w:sz w:val="28"/>
        </w:rPr>
        <w:t xml:space="preserve">Воспитательная деятельность школы осуществляется в социальном партнёрстве с </w:t>
      </w:r>
      <w:r w:rsidR="00655247">
        <w:rPr>
          <w:sz w:val="28"/>
        </w:rPr>
        <w:t>«Ворошневской библиотекой</w:t>
      </w:r>
      <w:r>
        <w:rPr>
          <w:sz w:val="28"/>
        </w:rPr>
        <w:t>»</w:t>
      </w:r>
      <w:r w:rsidR="00EA734A">
        <w:rPr>
          <w:sz w:val="28"/>
        </w:rPr>
        <w:t xml:space="preserve"> </w:t>
      </w:r>
      <w:r w:rsidR="00655247">
        <w:rPr>
          <w:sz w:val="28"/>
        </w:rPr>
        <w:t>Курского района Курской области</w:t>
      </w:r>
      <w:r>
        <w:rPr>
          <w:sz w:val="28"/>
        </w:rPr>
        <w:t>, ПДН, ОМВД, пожарной частью №36 Октябрьс</w:t>
      </w:r>
      <w:r w:rsidR="00655247">
        <w:rPr>
          <w:sz w:val="28"/>
        </w:rPr>
        <w:t>кого района.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Процес</w:t>
      </w:r>
      <w:r w:rsidR="00655247">
        <w:rPr>
          <w:sz w:val="28"/>
        </w:rPr>
        <w:t>с воспитания в МКОУ «Анахинская</w:t>
      </w:r>
      <w:r>
        <w:rPr>
          <w:sz w:val="28"/>
        </w:rPr>
        <w:t xml:space="preserve"> ООШ» основывается на следующих принципах взаимодействия педагогов и школьников: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системности, целесообразности и нешаблонности воспитания как условий его эффективности.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Основными традициям</w:t>
      </w:r>
      <w:r w:rsidR="00655247">
        <w:rPr>
          <w:sz w:val="28"/>
        </w:rPr>
        <w:t xml:space="preserve">и воспитания в МКОУ «Анахинская </w:t>
      </w:r>
      <w:r>
        <w:rPr>
          <w:sz w:val="28"/>
        </w:rPr>
        <w:t xml:space="preserve"> ООШ» являются следующие: 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стержнем годового цикла воспитательной работы школы являются ключевые общественные дела, через которые осуществляется интеграция воспитательных усилий педагогов;</w:t>
      </w:r>
    </w:p>
    <w:p w:rsidR="008873E4" w:rsidRDefault="008873E4" w:rsidP="008873E4">
      <w:pPr>
        <w:numPr>
          <w:ilvl w:val="0"/>
          <w:numId w:val="31"/>
        </w:numPr>
        <w:autoSpaceDE/>
        <w:autoSpaceDN/>
        <w:ind w:left="283" w:firstLine="0"/>
        <w:jc w:val="both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 для воспитания других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в школе создаются такие условия, чтобы по мере взросления ребенка        увеличивалась и его роль в таких совместных делах ;</w:t>
      </w:r>
    </w:p>
    <w:p w:rsidR="008873E4" w:rsidRDefault="008873E4" w:rsidP="008873E4">
      <w:pPr>
        <w:ind w:firstLine="567"/>
        <w:rPr>
          <w:sz w:val="28"/>
        </w:rPr>
      </w:pPr>
      <w:r>
        <w:rPr>
          <w:sz w:val="28"/>
        </w:rPr>
        <w:t>- в проведении общешкольных дел отсутствует соревновательность между классами и максимально поо</w:t>
      </w:r>
      <w:r w:rsidR="006366BD">
        <w:rPr>
          <w:sz w:val="28"/>
        </w:rPr>
        <w:t>щряется конструктивное межкласс</w:t>
      </w:r>
      <w:r>
        <w:rPr>
          <w:sz w:val="28"/>
        </w:rPr>
        <w:t>о</w:t>
      </w:r>
      <w:r w:rsidR="006366BD">
        <w:rPr>
          <w:sz w:val="28"/>
        </w:rPr>
        <w:t>во</w:t>
      </w:r>
      <w:r>
        <w:rPr>
          <w:sz w:val="28"/>
        </w:rPr>
        <w:t>е</w:t>
      </w:r>
      <w:r w:rsidR="006366BD">
        <w:rPr>
          <w:sz w:val="28"/>
        </w:rPr>
        <w:t xml:space="preserve"> </w:t>
      </w:r>
      <w:r>
        <w:rPr>
          <w:sz w:val="28"/>
        </w:rPr>
        <w:t xml:space="preserve"> и межвозрастное взаимодействие школьников; </w:t>
      </w:r>
    </w:p>
    <w:p w:rsidR="008873E4" w:rsidRDefault="008873E4" w:rsidP="008873E4">
      <w:pPr>
        <w:ind w:firstLine="426"/>
        <w:rPr>
          <w:sz w:val="28"/>
        </w:rPr>
      </w:pPr>
      <w:r>
        <w:rPr>
          <w:sz w:val="28"/>
        </w:rPr>
        <w:t>- педагоги школы ориентированы на формирование коллективов в рамках школьных классов, студий, секций и иных детских объединений, на установление в них доброжелательных и товарищеских взаимоотношений;</w:t>
      </w:r>
    </w:p>
    <w:p w:rsidR="008873E4" w:rsidRDefault="008873E4" w:rsidP="008873E4">
      <w:r>
        <w:rPr>
          <w:sz w:val="28"/>
        </w:rPr>
        <w:t>- ключевой фигурой воспитания в школе является классный руководитель, реализующий по отношению к детям защитную,   личностно   развивающую,  организационную, посредническую (в разрешении конфликтов) функции.</w:t>
      </w:r>
    </w:p>
    <w:p w:rsidR="008873E4" w:rsidRDefault="008873E4" w:rsidP="008873E4">
      <w:pPr>
        <w:ind w:firstLine="426"/>
        <w:rPr>
          <w:sz w:val="28"/>
        </w:rPr>
      </w:pPr>
    </w:p>
    <w:p w:rsidR="008873E4" w:rsidRDefault="008873E4" w:rsidP="008873E4">
      <w:pPr>
        <w:pStyle w:val="a3"/>
        <w:ind w:left="0"/>
        <w:jc w:val="left"/>
        <w:rPr>
          <w:sz w:val="30"/>
        </w:rPr>
      </w:pPr>
    </w:p>
    <w:p w:rsidR="008873E4" w:rsidRDefault="008873E4" w:rsidP="008873E4">
      <w:pPr>
        <w:pStyle w:val="Heading1"/>
        <w:numPr>
          <w:ilvl w:val="1"/>
          <w:numId w:val="21"/>
        </w:numPr>
        <w:tabs>
          <w:tab w:val="left" w:pos="886"/>
        </w:tabs>
        <w:spacing w:before="203"/>
        <w:ind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8873E4" w:rsidRDefault="008873E4" w:rsidP="008873E4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8873E4" w:rsidRDefault="008873E4" w:rsidP="008873E4">
      <w:pPr>
        <w:pStyle w:val="Heading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8873E4" w:rsidRDefault="008873E4" w:rsidP="008873E4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8873E4" w:rsidRDefault="008873E4" w:rsidP="008873E4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8873E4" w:rsidRDefault="008873E4" w:rsidP="008873E4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8873E4" w:rsidRDefault="008873E4" w:rsidP="008873E4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8873E4" w:rsidRDefault="008873E4" w:rsidP="008873E4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8873E4" w:rsidRDefault="008873E4" w:rsidP="008873E4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8873E4" w:rsidRDefault="008873E4" w:rsidP="008873E4">
      <w:pPr>
        <w:pStyle w:val="a3"/>
        <w:spacing w:before="66"/>
        <w:ind w:right="123"/>
      </w:pP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8873E4" w:rsidRDefault="008873E4" w:rsidP="008873E4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8873E4" w:rsidRDefault="008873E4" w:rsidP="008873E4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873E4" w:rsidRDefault="008873E4" w:rsidP="008873E4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8873E4" w:rsidRDefault="008873E4" w:rsidP="008873E4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8873E4" w:rsidRDefault="008873E4" w:rsidP="008873E4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8873E4" w:rsidRDefault="008873E4" w:rsidP="008873E4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8873E4" w:rsidRDefault="008873E4" w:rsidP="008873E4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8873E4" w:rsidRDefault="008873E4" w:rsidP="008873E4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8873E4" w:rsidRDefault="008873E4" w:rsidP="008873E4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8873E4" w:rsidRDefault="008873E4" w:rsidP="008873E4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8873E4" w:rsidRDefault="008873E4" w:rsidP="008873E4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8873E4" w:rsidRDefault="008873E4" w:rsidP="008873E4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7D489A" w:rsidRDefault="007D489A" w:rsidP="007D489A">
      <w:pPr>
        <w:pStyle w:val="a3"/>
        <w:spacing w:before="55"/>
        <w:ind w:right="122" w:firstLine="799"/>
        <w:sectPr w:rsidR="007D489A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7D489A" w:rsidP="007D489A">
      <w:pPr>
        <w:pStyle w:val="a3"/>
        <w:spacing w:before="66"/>
        <w:ind w:left="0" w:right="122"/>
      </w:pPr>
      <w:r>
        <w:t xml:space="preserve">            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 xml:space="preserve">них </w:t>
      </w:r>
      <w:r w:rsidR="008873E4">
        <w:t>детей с самыми</w:t>
      </w:r>
      <w:r w:rsidR="008873E4">
        <w:rPr>
          <w:spacing w:val="1"/>
        </w:rPr>
        <w:t xml:space="preserve"> </w:t>
      </w:r>
      <w:r w:rsidR="008873E4">
        <w:t>разными</w:t>
      </w:r>
      <w:r w:rsidR="008873E4">
        <w:rPr>
          <w:spacing w:val="1"/>
        </w:rPr>
        <w:t xml:space="preserve"> </w:t>
      </w:r>
      <w:r w:rsidR="008873E4">
        <w:t>потребностями</w:t>
      </w:r>
      <w:r w:rsidR="008873E4">
        <w:rPr>
          <w:spacing w:val="1"/>
        </w:rPr>
        <w:t xml:space="preserve"> </w:t>
      </w:r>
      <w:r w:rsidR="008873E4">
        <w:t>и</w:t>
      </w:r>
      <w:r w:rsidR="008873E4">
        <w:rPr>
          <w:spacing w:val="1"/>
        </w:rPr>
        <w:t xml:space="preserve"> </w:t>
      </w:r>
      <w:r w:rsidR="008873E4">
        <w:t>тем</w:t>
      </w:r>
      <w:r w:rsidR="008873E4">
        <w:rPr>
          <w:spacing w:val="1"/>
        </w:rPr>
        <w:t xml:space="preserve"> </w:t>
      </w:r>
      <w:r w:rsidR="008873E4">
        <w:t>самым</w:t>
      </w:r>
      <w:r w:rsidR="008873E4">
        <w:rPr>
          <w:spacing w:val="1"/>
        </w:rPr>
        <w:t xml:space="preserve"> </w:t>
      </w:r>
      <w:r w:rsidR="008873E4">
        <w:t>дать</w:t>
      </w:r>
      <w:r w:rsidR="008873E4">
        <w:rPr>
          <w:spacing w:val="1"/>
        </w:rPr>
        <w:t xml:space="preserve"> </w:t>
      </w:r>
      <w:r w:rsidR="008873E4">
        <w:t>им</w:t>
      </w:r>
      <w:r w:rsidR="008873E4">
        <w:rPr>
          <w:spacing w:val="1"/>
        </w:rPr>
        <w:t xml:space="preserve"> </w:t>
      </w:r>
      <w:r w:rsidR="008873E4">
        <w:t>возможность</w:t>
      </w:r>
      <w:r w:rsidR="008873E4">
        <w:rPr>
          <w:spacing w:val="1"/>
        </w:rPr>
        <w:t xml:space="preserve"> </w:t>
      </w:r>
      <w:r w:rsidR="008873E4">
        <w:t>самореализоваться,</w:t>
      </w:r>
      <w:r w:rsidR="008873E4">
        <w:rPr>
          <w:spacing w:val="71"/>
        </w:rPr>
        <w:t xml:space="preserve"> </w:t>
      </w:r>
      <w:r w:rsidR="008873E4">
        <w:t>а</w:t>
      </w:r>
      <w:r w:rsidR="008873E4">
        <w:rPr>
          <w:spacing w:val="71"/>
        </w:rPr>
        <w:t xml:space="preserve"> </w:t>
      </w:r>
      <w:r w:rsidR="008873E4">
        <w:t>с</w:t>
      </w:r>
      <w:r w:rsidR="008873E4">
        <w:rPr>
          <w:spacing w:val="71"/>
        </w:rPr>
        <w:t xml:space="preserve"> </w:t>
      </w:r>
      <w:r w:rsidR="008873E4">
        <w:t>другой,</w:t>
      </w:r>
      <w:r w:rsidR="008873E4">
        <w:rPr>
          <w:spacing w:val="71"/>
        </w:rPr>
        <w:t xml:space="preserve"> </w:t>
      </w:r>
      <w:r w:rsidR="008873E4">
        <w:t>установить</w:t>
      </w:r>
      <w:r w:rsidR="008873E4">
        <w:rPr>
          <w:spacing w:val="71"/>
        </w:rPr>
        <w:t xml:space="preserve"> </w:t>
      </w:r>
      <w:r w:rsidR="008873E4">
        <w:t>и</w:t>
      </w:r>
      <w:r w:rsidR="008873E4">
        <w:rPr>
          <w:spacing w:val="71"/>
        </w:rPr>
        <w:t xml:space="preserve"> </w:t>
      </w:r>
      <w:r w:rsidR="008873E4">
        <w:t xml:space="preserve">упрочить  </w:t>
      </w:r>
      <w:r w:rsidR="008873E4">
        <w:rPr>
          <w:spacing w:val="1"/>
        </w:rPr>
        <w:t xml:space="preserve"> </w:t>
      </w:r>
      <w:r w:rsidR="008873E4">
        <w:t>доверительные</w:t>
      </w:r>
      <w:r w:rsidR="008873E4">
        <w:rPr>
          <w:spacing w:val="1"/>
        </w:rPr>
        <w:t xml:space="preserve"> </w:t>
      </w:r>
      <w:r w:rsidR="008873E4">
        <w:t>отношения</w:t>
      </w:r>
      <w:r w:rsidR="008873E4">
        <w:rPr>
          <w:spacing w:val="1"/>
        </w:rPr>
        <w:t xml:space="preserve"> </w:t>
      </w:r>
      <w:r w:rsidR="008873E4">
        <w:t>с</w:t>
      </w:r>
      <w:r w:rsidR="008873E4">
        <w:rPr>
          <w:spacing w:val="1"/>
        </w:rPr>
        <w:t xml:space="preserve"> </w:t>
      </w:r>
      <w:r w:rsidR="008873E4">
        <w:t>учащимися</w:t>
      </w:r>
      <w:r w:rsidR="008873E4">
        <w:rPr>
          <w:spacing w:val="1"/>
        </w:rPr>
        <w:t xml:space="preserve"> </w:t>
      </w:r>
      <w:r w:rsidR="008873E4">
        <w:t>класса,</w:t>
      </w:r>
      <w:r w:rsidR="008873E4">
        <w:rPr>
          <w:spacing w:val="1"/>
        </w:rPr>
        <w:t xml:space="preserve"> </w:t>
      </w:r>
      <w:r w:rsidR="008873E4">
        <w:t>стать</w:t>
      </w:r>
      <w:r w:rsidR="008873E4">
        <w:rPr>
          <w:spacing w:val="1"/>
        </w:rPr>
        <w:t xml:space="preserve"> </w:t>
      </w:r>
      <w:r w:rsidR="008873E4">
        <w:t>для</w:t>
      </w:r>
      <w:r w:rsidR="008873E4">
        <w:rPr>
          <w:spacing w:val="1"/>
        </w:rPr>
        <w:t xml:space="preserve"> </w:t>
      </w:r>
      <w:r w:rsidR="008873E4">
        <w:t>них</w:t>
      </w:r>
      <w:r w:rsidR="008873E4">
        <w:rPr>
          <w:spacing w:val="1"/>
        </w:rPr>
        <w:t xml:space="preserve"> </w:t>
      </w:r>
      <w:r w:rsidR="008873E4">
        <w:t>значимым</w:t>
      </w:r>
      <w:r w:rsidR="008873E4">
        <w:rPr>
          <w:spacing w:val="1"/>
        </w:rPr>
        <w:t xml:space="preserve"> </w:t>
      </w:r>
      <w:r w:rsidR="008873E4">
        <w:t>взрослым,</w:t>
      </w:r>
      <w:r w:rsidR="008873E4">
        <w:rPr>
          <w:spacing w:val="1"/>
        </w:rPr>
        <w:t xml:space="preserve"> </w:t>
      </w:r>
      <w:r w:rsidR="008873E4">
        <w:t>задающим</w:t>
      </w:r>
      <w:r w:rsidR="008873E4">
        <w:rPr>
          <w:spacing w:val="1"/>
        </w:rPr>
        <w:t xml:space="preserve"> </w:t>
      </w:r>
      <w:r w:rsidR="008873E4">
        <w:t>образцы</w:t>
      </w:r>
      <w:r w:rsidR="008873E4">
        <w:rPr>
          <w:spacing w:val="-4"/>
        </w:rPr>
        <w:t xml:space="preserve"> </w:t>
      </w:r>
      <w:r w:rsidR="008873E4">
        <w:t>поведения</w:t>
      </w:r>
      <w:r w:rsidR="008873E4">
        <w:rPr>
          <w:spacing w:val="-3"/>
        </w:rPr>
        <w:t xml:space="preserve"> </w:t>
      </w:r>
      <w:r w:rsidR="008873E4">
        <w:t>в</w:t>
      </w:r>
      <w:r w:rsidR="008873E4">
        <w:rPr>
          <w:spacing w:val="-2"/>
        </w:rPr>
        <w:t xml:space="preserve"> </w:t>
      </w:r>
      <w:r w:rsidR="008873E4">
        <w:t>обществе.</w:t>
      </w:r>
    </w:p>
    <w:p w:rsidR="008873E4" w:rsidRDefault="008873E4" w:rsidP="008873E4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8873E4" w:rsidRDefault="008873E4" w:rsidP="008873E4">
      <w:pPr>
        <w:pStyle w:val="a5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8873E4" w:rsidRDefault="008873E4" w:rsidP="008873E4">
      <w:pPr>
        <w:pStyle w:val="a5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8873E4" w:rsidRDefault="008873E4" w:rsidP="008873E4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8873E4" w:rsidRDefault="008873E4" w:rsidP="008873E4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8873E4" w:rsidRDefault="008873E4" w:rsidP="008873E4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8873E4" w:rsidRDefault="008873E4" w:rsidP="008873E4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873E4" w:rsidRDefault="008873E4" w:rsidP="008873E4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8873E4" w:rsidRDefault="008873E4" w:rsidP="008873E4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8873E4" w:rsidRDefault="008873E4" w:rsidP="007D489A">
      <w:pPr>
        <w:pStyle w:val="a3"/>
        <w:spacing w:before="63"/>
        <w:ind w:left="676" w:right="120"/>
        <w:jc w:val="left"/>
      </w:pPr>
      <w:r>
        <w:t>Классное руководство подразумевает и индивидуальную работу с обучающимися</w:t>
      </w:r>
      <w:r w:rsidR="007D489A">
        <w:t>:</w:t>
      </w:r>
      <w:r>
        <w:rPr>
          <w:spacing w:val="-67"/>
        </w:rPr>
        <w:t xml:space="preserve"> </w:t>
      </w:r>
    </w:p>
    <w:p w:rsidR="008873E4" w:rsidRDefault="008873E4" w:rsidP="008873E4">
      <w:p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8873E4" w:rsidRDefault="008873E4" w:rsidP="008873E4">
      <w:pPr>
        <w:pStyle w:val="a5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8873E4" w:rsidRDefault="008873E4" w:rsidP="008873E4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8873E4" w:rsidRDefault="008873E4" w:rsidP="008873E4">
      <w:pPr>
        <w:pStyle w:val="a3"/>
        <w:spacing w:before="6"/>
        <w:ind w:left="0"/>
        <w:jc w:val="left"/>
      </w:pPr>
    </w:p>
    <w:p w:rsidR="008873E4" w:rsidRDefault="008873E4" w:rsidP="008873E4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8873E4" w:rsidRDefault="008873E4" w:rsidP="008873E4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8873E4" w:rsidRDefault="008873E4" w:rsidP="008873E4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8873E4" w:rsidRDefault="008873E4" w:rsidP="008873E4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8873E4" w:rsidRDefault="008873E4" w:rsidP="008873E4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8873E4" w:rsidRDefault="008873E4" w:rsidP="008873E4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8873E4" w:rsidRDefault="008873E4" w:rsidP="008873E4">
      <w:pPr>
        <w:pStyle w:val="Heading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8873E4" w:rsidRDefault="008873E4" w:rsidP="008873E4">
      <w:p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pStyle w:val="a3"/>
        <w:spacing w:before="66"/>
        <w:ind w:left="534" w:right="297" w:firstLine="710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8873E4" w:rsidRDefault="008873E4" w:rsidP="008873E4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8873E4" w:rsidRDefault="008873E4" w:rsidP="008873E4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здоровьясбережения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8873E4" w:rsidRDefault="008873E4" w:rsidP="008873E4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8873E4" w:rsidRDefault="008873E4" w:rsidP="008873E4">
      <w:pPr>
        <w:pStyle w:val="Heading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8873E4" w:rsidRDefault="008873E4" w:rsidP="008873E4">
      <w:pPr>
        <w:pStyle w:val="a5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8873E4" w:rsidRDefault="008873E4" w:rsidP="008873E4">
      <w:pPr>
        <w:pStyle w:val="a5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8873E4" w:rsidRDefault="008873E4" w:rsidP="008873E4">
      <w:pPr>
        <w:pStyle w:val="a5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8873E4" w:rsidRDefault="008873E4" w:rsidP="008873E4">
      <w:pPr>
        <w:pStyle w:val="a5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8873E4" w:rsidRDefault="008873E4" w:rsidP="008873E4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8873E4" w:rsidRDefault="008873E4" w:rsidP="008873E4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8873E4" w:rsidRDefault="008873E4" w:rsidP="008873E4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8873E4" w:rsidRDefault="008873E4" w:rsidP="008873E4">
      <w:pPr>
        <w:pStyle w:val="a5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8873E4" w:rsidRDefault="008873E4" w:rsidP="008873E4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8873E4" w:rsidRDefault="008873E4" w:rsidP="008873E4">
      <w:pPr>
        <w:spacing w:line="343" w:lineRule="exact"/>
        <w:rPr>
          <w:sz w:val="28"/>
        </w:r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pStyle w:val="a3"/>
        <w:spacing w:before="66" w:line="321" w:lineRule="exact"/>
        <w:jc w:val="left"/>
      </w:pPr>
      <w:r>
        <w:t>направленности;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8873E4" w:rsidRDefault="008873E4" w:rsidP="008873E4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873E4" w:rsidRDefault="008873E4" w:rsidP="008873E4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«Россия-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история»,</w:t>
      </w:r>
    </w:p>
    <w:p w:rsidR="008873E4" w:rsidRDefault="008873E4" w:rsidP="008873E4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</w:p>
    <w:p w:rsidR="008873E4" w:rsidRDefault="008873E4" w:rsidP="008873E4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8873E4" w:rsidRDefault="008873E4" w:rsidP="008873E4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8873E4" w:rsidRDefault="008873E4" w:rsidP="008873E4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655247">
        <w:t xml:space="preserve">«Анахинская </w:t>
      </w:r>
      <w:r>
        <w:t xml:space="preserve"> ООШ»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 w:rsidR="00655247">
        <w:t>«Чудесная шкатулка</w:t>
      </w:r>
      <w:r w:rsidR="00F037D3">
        <w:t>», «Город мастеров», «Настольный теннис», «Чудеса для детей из ненужных вещей», «В мире растений и животных», «Увлекательный мир математика</w:t>
      </w:r>
      <w:r>
        <w:t>»,</w:t>
      </w:r>
      <w:r w:rsidR="00F037D3">
        <w:t xml:space="preserve"> «Будущий архитектор», «</w:t>
      </w:r>
      <w:r w:rsidR="00EA734A">
        <w:t>Кла</w:t>
      </w:r>
      <w:r w:rsidR="00F037D3">
        <w:t>дезь грамотеев»,</w:t>
      </w:r>
    </w:p>
    <w:p w:rsidR="008873E4" w:rsidRDefault="00F037D3" w:rsidP="008873E4">
      <w:pPr>
        <w:pStyle w:val="a3"/>
        <w:ind w:right="125"/>
      </w:pPr>
      <w:r>
        <w:t>«Умелые ручки», «Реальная математика», «Разговорный английский</w:t>
      </w:r>
      <w:r w:rsidR="008873E4">
        <w:t>».</w:t>
      </w:r>
    </w:p>
    <w:p w:rsidR="008873E4" w:rsidRDefault="008873E4" w:rsidP="008873E4">
      <w:pPr>
        <w:pStyle w:val="Heading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8873E4" w:rsidRDefault="008873E4" w:rsidP="008873E4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8873E4" w:rsidRDefault="008873E4" w:rsidP="008873E4">
      <w:pPr>
        <w:pStyle w:val="a5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</w:p>
    <w:p w:rsidR="00F037D3" w:rsidRDefault="00F037D3" w:rsidP="00F037D3">
      <w:pPr>
        <w:pStyle w:val="a3"/>
        <w:spacing w:before="66" w:line="321" w:lineRule="exact"/>
      </w:pPr>
      <w:r>
        <w:rPr>
          <w:spacing w:val="-1"/>
        </w:rPr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F037D3" w:rsidRDefault="00F037D3" w:rsidP="00F037D3">
      <w:pPr>
        <w:pStyle w:val="a5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F037D3" w:rsidRDefault="00F037D3" w:rsidP="00F037D3">
      <w:pPr>
        <w:pStyle w:val="a3"/>
        <w:spacing w:before="5"/>
        <w:ind w:left="0"/>
        <w:jc w:val="left"/>
      </w:pPr>
    </w:p>
    <w:p w:rsidR="00F037D3" w:rsidRDefault="00F037D3" w:rsidP="00F037D3">
      <w:pPr>
        <w:pStyle w:val="Heading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F037D3" w:rsidRDefault="00F037D3" w:rsidP="00F037D3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F037D3" w:rsidRDefault="00F037D3" w:rsidP="00F037D3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F037D3" w:rsidRDefault="00F037D3" w:rsidP="00F037D3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F037D3" w:rsidRDefault="00F037D3" w:rsidP="00F037D3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F037D3" w:rsidRDefault="00F037D3" w:rsidP="00F037D3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F037D3" w:rsidRDefault="00F037D3" w:rsidP="00F037D3">
      <w:pPr>
        <w:pStyle w:val="a3"/>
        <w:spacing w:before="66"/>
        <w:ind w:left="676" w:right="299"/>
      </w:pPr>
      <w:r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F037D3" w:rsidRDefault="00F037D3" w:rsidP="00F037D3">
      <w:pPr>
        <w:pStyle w:val="a3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будущее»-6-9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 w:rsidR="00A72DAB">
        <w:rPr>
          <w:sz w:val="28"/>
        </w:rPr>
        <w:t>по</w:t>
      </w:r>
      <w:r>
        <w:rPr>
          <w:sz w:val="28"/>
        </w:rPr>
        <w:t>р</w:t>
      </w:r>
      <w:r w:rsidR="00A72DAB">
        <w:rPr>
          <w:sz w:val="28"/>
        </w:rPr>
        <w:t>т</w:t>
      </w:r>
      <w:r>
        <w:rPr>
          <w:sz w:val="28"/>
        </w:rPr>
        <w:t>але</w:t>
      </w:r>
    </w:p>
    <w:p w:rsidR="00F037D3" w:rsidRDefault="00F037D3" w:rsidP="00F037D3">
      <w:pPr>
        <w:pStyle w:val="a3"/>
        <w:spacing w:before="1" w:line="322" w:lineRule="exact"/>
        <w:ind w:left="676"/>
      </w:pPr>
      <w:r>
        <w:t>«ПроеКТОриЯ»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классы);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Омска.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студентами.</w:t>
      </w:r>
    </w:p>
    <w:p w:rsidR="00F037D3" w:rsidRDefault="00F037D3" w:rsidP="00F037D3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037D3" w:rsidRDefault="00F037D3" w:rsidP="00F037D3">
      <w:pPr>
        <w:pStyle w:val="a3"/>
        <w:ind w:left="0"/>
        <w:jc w:val="left"/>
      </w:pPr>
    </w:p>
    <w:p w:rsidR="00F037D3" w:rsidRDefault="00F037D3" w:rsidP="00F037D3">
      <w:pPr>
        <w:pStyle w:val="Heading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F037D3" w:rsidRDefault="00F037D3" w:rsidP="00F037D3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F037D3" w:rsidRDefault="00F037D3" w:rsidP="00F037D3">
      <w:pPr>
        <w:pStyle w:val="Heading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F037D3" w:rsidRDefault="00F037D3" w:rsidP="00F037D3">
      <w:pPr>
        <w:pStyle w:val="a3"/>
        <w:spacing w:line="242" w:lineRule="auto"/>
        <w:ind w:right="126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</w:p>
    <w:p w:rsidR="00F037D3" w:rsidRDefault="00F037D3" w:rsidP="00F037D3">
      <w:pPr>
        <w:pStyle w:val="a3"/>
        <w:spacing w:before="66"/>
        <w:ind w:right="120"/>
      </w:pP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F037D3" w:rsidRDefault="00F037D3" w:rsidP="00F037D3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космонавтики», «1 мая» и « Дню Победы», эстафета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F037D3" w:rsidRDefault="00F037D3" w:rsidP="00F037D3">
      <w:pPr>
        <w:pStyle w:val="Heading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F037D3" w:rsidRDefault="00F037D3" w:rsidP="00F037D3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F037D3" w:rsidRDefault="00F037D3" w:rsidP="00F037D3">
      <w:pPr>
        <w:pStyle w:val="a3"/>
        <w:spacing w:before="66"/>
        <w:ind w:right="122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F037D3" w:rsidRDefault="00F037D3" w:rsidP="00F037D3">
      <w:pPr>
        <w:pStyle w:val="Heading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F037D3" w:rsidRDefault="00F037D3" w:rsidP="00F037D3">
      <w:pPr>
        <w:pStyle w:val="Heading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F037D3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F037D3" w:rsidRPr="008873E4" w:rsidRDefault="00F037D3" w:rsidP="00F037D3">
      <w:pPr>
        <w:pStyle w:val="a5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037D3" w:rsidRDefault="00F037D3" w:rsidP="00F037D3">
      <w:pPr>
        <w:pStyle w:val="a3"/>
        <w:spacing w:before="2"/>
        <w:ind w:left="0"/>
        <w:jc w:val="left"/>
        <w:rPr>
          <w:sz w:val="24"/>
        </w:rPr>
      </w:pPr>
    </w:p>
    <w:p w:rsidR="00F037D3" w:rsidRDefault="00F037D3" w:rsidP="00F037D3">
      <w:pPr>
        <w:pStyle w:val="Heading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F037D3" w:rsidRDefault="00F037D3" w:rsidP="00F037D3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F037D3" w:rsidRDefault="00F037D3" w:rsidP="00F037D3">
      <w:pPr>
        <w:pStyle w:val="a5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F037D3" w:rsidRDefault="00F037D3" w:rsidP="00F037D3">
      <w:pPr>
        <w:pStyle w:val="a5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A72DAB" w:rsidRDefault="00A72DAB" w:rsidP="00A72DAB">
      <w:pPr>
        <w:pStyle w:val="a3"/>
        <w:spacing w:before="66"/>
        <w:ind w:right="132"/>
      </w:pP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A72DAB" w:rsidRDefault="00A72DAB" w:rsidP="00A72DAB">
      <w:pPr>
        <w:pStyle w:val="a5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A72DAB" w:rsidRDefault="00A72DAB" w:rsidP="00A72DAB">
      <w:pPr>
        <w:pStyle w:val="a5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A72DAB" w:rsidRDefault="00A72DAB" w:rsidP="00A72DAB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A72DAB" w:rsidRDefault="00A72DAB" w:rsidP="00A72DAB">
      <w:pPr>
        <w:pStyle w:val="Heading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A72DAB" w:rsidRDefault="00A72DAB" w:rsidP="00A72DAB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A72DAB" w:rsidRDefault="00A72DAB" w:rsidP="00A72DAB">
      <w:pPr>
        <w:jc w:val="both"/>
        <w:rPr>
          <w:sz w:val="28"/>
        </w:rPr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3"/>
        <w:spacing w:before="66"/>
        <w:ind w:right="134"/>
      </w:pP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A72DAB" w:rsidRDefault="00A72DAB" w:rsidP="00A72DAB">
      <w:pPr>
        <w:pStyle w:val="a5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A72DAB" w:rsidRDefault="00A72DAB" w:rsidP="00A72DAB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A72DAB" w:rsidRDefault="00A72DAB" w:rsidP="00A72DAB">
      <w:pPr>
        <w:pStyle w:val="a3"/>
        <w:spacing w:before="8"/>
        <w:ind w:left="0"/>
        <w:jc w:val="left"/>
        <w:rPr>
          <w:sz w:val="27"/>
        </w:rPr>
      </w:pPr>
    </w:p>
    <w:p w:rsidR="00A72DAB" w:rsidRDefault="00A72DAB" w:rsidP="00A72DAB">
      <w:pPr>
        <w:pStyle w:val="Heading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A72DAB" w:rsidRDefault="00A72DAB" w:rsidP="00A72DAB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A72DAB" w:rsidRDefault="00A72DAB" w:rsidP="00A72DAB">
      <w:pPr>
        <w:pStyle w:val="a3"/>
        <w:spacing w:before="66"/>
        <w:ind w:right="128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 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A72DAB" w:rsidRDefault="00A72DAB" w:rsidP="00A72DAB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 МКОУ «Анахинская  ООШ»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A72DAB" w:rsidRDefault="00A72DAB" w:rsidP="00A72DAB">
      <w:pPr>
        <w:pStyle w:val="a3"/>
        <w:ind w:right="124" w:firstLine="698"/>
      </w:pPr>
      <w:r>
        <w:t>Деятельность МКОУ «Анахинская ООШ»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72DAB" w:rsidRDefault="00A72DAB" w:rsidP="00A72DAB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A72DAB" w:rsidRDefault="00A72DAB" w:rsidP="00A72DAB">
      <w:pPr>
        <w:pStyle w:val="Heading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A72DAB" w:rsidRDefault="00A72DAB" w:rsidP="00A72DAB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A72DAB" w:rsidRDefault="00A72DAB" w:rsidP="00A72DAB">
      <w:pPr>
        <w:pStyle w:val="Heading1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A72DAB" w:rsidRDefault="00A72DAB" w:rsidP="00A72DAB">
      <w:pPr>
        <w:pStyle w:val="a5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A72DAB" w:rsidRDefault="00A72DAB" w:rsidP="00A72DAB">
      <w:pPr>
        <w:pStyle w:val="a5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A72DAB" w:rsidRDefault="00A72DAB" w:rsidP="00A72DAB">
      <w:pPr>
        <w:pStyle w:val="a5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A72DAB" w:rsidRDefault="00A72DAB" w:rsidP="00A72DAB">
      <w:pPr>
        <w:pStyle w:val="a5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A72DAB" w:rsidRDefault="00A72DAB" w:rsidP="00A72DAB">
      <w:pPr>
        <w:pStyle w:val="a5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A72DAB" w:rsidRDefault="00A72DAB" w:rsidP="00A72DAB">
      <w:pPr>
        <w:pStyle w:val="Heading1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72DAB" w:rsidRPr="007D489A" w:rsidRDefault="00A72DAB" w:rsidP="00A72DAB">
      <w:pPr>
        <w:pStyle w:val="Heading1"/>
        <w:tabs>
          <w:tab w:val="left" w:pos="1733"/>
        </w:tabs>
        <w:spacing w:before="73" w:line="320" w:lineRule="exact"/>
        <w:ind w:left="284"/>
        <w:jc w:val="left"/>
        <w:rPr>
          <w:b w:val="0"/>
        </w:rPr>
      </w:pPr>
      <w:r>
        <w:t xml:space="preserve">        - </w:t>
      </w:r>
      <w:r w:rsidRPr="007D489A">
        <w:rPr>
          <w:b w:val="0"/>
        </w:rPr>
        <w:t>индивидуальная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работа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с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подростками,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«Спорт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–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альтернатива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пагубным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привычкам», профилактические акции, привлечение подростков к шефской помощи</w:t>
      </w:r>
      <w:r w:rsidRPr="007D489A">
        <w:rPr>
          <w:b w:val="0"/>
          <w:spacing w:val="1"/>
        </w:rPr>
        <w:t xml:space="preserve"> </w:t>
      </w:r>
      <w:r w:rsidRPr="007D489A">
        <w:rPr>
          <w:b w:val="0"/>
        </w:rPr>
        <w:t>младшим</w:t>
      </w:r>
      <w:r w:rsidRPr="007D489A">
        <w:rPr>
          <w:b w:val="0"/>
          <w:spacing w:val="-1"/>
        </w:rPr>
        <w:t xml:space="preserve"> </w:t>
      </w:r>
      <w:r w:rsidRPr="007D489A">
        <w:rPr>
          <w:b w:val="0"/>
        </w:rPr>
        <w:t>школьникам</w:t>
      </w:r>
      <w:r>
        <w:rPr>
          <w:b w:val="0"/>
        </w:rPr>
        <w:t>.</w:t>
      </w:r>
    </w:p>
    <w:p w:rsidR="00A72DAB" w:rsidRDefault="00A72DAB" w:rsidP="00A72DAB">
      <w:pPr>
        <w:pStyle w:val="Heading1"/>
        <w:tabs>
          <w:tab w:val="left" w:pos="1733"/>
        </w:tabs>
        <w:spacing w:before="73" w:line="320" w:lineRule="exact"/>
        <w:ind w:left="0"/>
        <w:jc w:val="left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A72DAB" w:rsidRDefault="00A72DAB" w:rsidP="00A72DAB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A72DAB" w:rsidRDefault="00A72DAB" w:rsidP="00A72DAB">
      <w:pPr>
        <w:pStyle w:val="a5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A72DAB" w:rsidRDefault="00A72DAB" w:rsidP="00A72DAB">
      <w:pPr>
        <w:pStyle w:val="a5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A72DAB" w:rsidRDefault="00A72DAB" w:rsidP="00A72DAB">
      <w:pPr>
        <w:pStyle w:val="a3"/>
        <w:ind w:right="117"/>
        <w:jc w:val="left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 группового</w:t>
      </w:r>
      <w:r>
        <w:rPr>
          <w:spacing w:val="-5"/>
        </w:rPr>
        <w:t xml:space="preserve"> </w:t>
      </w:r>
    </w:p>
    <w:p w:rsidR="00A72DAB" w:rsidRDefault="00A72DAB" w:rsidP="00A72DAB">
      <w:pPr>
        <w:sectPr w:rsidR="00A72DAB">
          <w:pgSz w:w="11910" w:h="16840"/>
          <w:pgMar w:top="1080" w:right="440" w:bottom="1100" w:left="740" w:header="0" w:footer="864" w:gutter="0"/>
          <w:cols w:space="720"/>
        </w:sectPr>
      </w:pPr>
    </w:p>
    <w:p w:rsidR="00A72DAB" w:rsidRDefault="00A72DAB" w:rsidP="00A72DAB">
      <w:pPr>
        <w:pStyle w:val="a3"/>
        <w:spacing w:before="66"/>
        <w:ind w:right="127"/>
      </w:pP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A72DAB" w:rsidRDefault="00A72DAB" w:rsidP="00A72DAB">
      <w:pPr>
        <w:pStyle w:val="a3"/>
        <w:spacing w:before="66"/>
        <w:ind w:right="127"/>
      </w:pP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72DAB" w:rsidRDefault="00A72DAB" w:rsidP="00A72DAB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A72DAB" w:rsidRDefault="00A72DAB" w:rsidP="00A72DAB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A72DAB" w:rsidRDefault="00A72DAB" w:rsidP="00A72DAB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A72DAB" w:rsidRDefault="00A72DAB" w:rsidP="00A72DAB">
      <w:pPr>
        <w:pStyle w:val="a3"/>
        <w:spacing w:before="5"/>
        <w:ind w:left="0"/>
        <w:jc w:val="left"/>
        <w:rPr>
          <w:i/>
        </w:rPr>
      </w:pPr>
    </w:p>
    <w:p w:rsidR="00A72DAB" w:rsidRDefault="00A72DAB" w:rsidP="00A72DAB">
      <w:pPr>
        <w:pStyle w:val="Heading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A72DAB" w:rsidRDefault="00A72DAB" w:rsidP="00A72DAB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A72DAB" w:rsidRDefault="00A72DAB" w:rsidP="00A72DAB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72DAB" w:rsidRDefault="00A72DAB" w:rsidP="00A72DAB">
      <w:pPr>
        <w:pStyle w:val="a5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A72DAB" w:rsidRDefault="00A72DAB" w:rsidP="00A72DAB">
      <w:pPr>
        <w:pStyle w:val="a5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A72DAB" w:rsidRDefault="00A72DAB" w:rsidP="00A72DAB">
      <w:pPr>
        <w:pStyle w:val="Heading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A72DAB" w:rsidRDefault="00A72DAB" w:rsidP="00A72DAB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72DAB" w:rsidRDefault="00A72DAB" w:rsidP="00A72DAB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 w:rsidR="00A72DAB" w:rsidRDefault="00A72DAB" w:rsidP="00A72DAB">
      <w:pPr>
        <w:pStyle w:val="a3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A72DAB" w:rsidRDefault="00A72DAB" w:rsidP="00A72DAB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A72DAB" w:rsidRDefault="00A72DAB" w:rsidP="00A72DAB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A72DAB" w:rsidRDefault="00A72DAB" w:rsidP="00A72DAB">
      <w:pPr>
        <w:pStyle w:val="a3"/>
        <w:spacing w:before="3"/>
        <w:ind w:left="0"/>
        <w:jc w:val="left"/>
      </w:pPr>
    </w:p>
    <w:p w:rsidR="00A72DAB" w:rsidRDefault="00A72DAB" w:rsidP="00A72DAB">
      <w:pPr>
        <w:pStyle w:val="Heading1"/>
        <w:spacing w:before="1"/>
        <w:ind w:left="392"/>
      </w:pPr>
      <w:bookmarkStart w:id="4" w:name="Раздел_III._Организация_воспитательной_д"/>
      <w:bookmarkEnd w:id="4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A72DAB" w:rsidRDefault="00A72DAB" w:rsidP="00A72DAB">
      <w:pPr>
        <w:spacing w:before="215"/>
        <w:ind w:left="1814"/>
        <w:jc w:val="both"/>
        <w:rPr>
          <w:b/>
          <w:sz w:val="28"/>
        </w:rPr>
      </w:pPr>
      <w:bookmarkStart w:id="5" w:name="3._Общие_требования_к_условиям_реализаци"/>
      <w:bookmarkEnd w:id="5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72DAB" w:rsidRDefault="00A72DAB" w:rsidP="00A72DAB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72DAB" w:rsidRDefault="00A72DAB" w:rsidP="00A72DAB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72DAB" w:rsidRDefault="00A72DAB" w:rsidP="00A72DAB">
      <w:pPr>
        <w:pStyle w:val="a5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A72DAB" w:rsidRDefault="00A72DAB" w:rsidP="00A72DAB">
      <w:pPr>
        <w:pStyle w:val="a5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72DAB" w:rsidRDefault="00A72DAB" w:rsidP="00A72DAB">
      <w:pPr>
        <w:pStyle w:val="a5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A72DAB" w:rsidRDefault="00A72DAB" w:rsidP="00A72DAB">
      <w:pPr>
        <w:pStyle w:val="a5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A72DAB" w:rsidRDefault="00A72DAB" w:rsidP="00A72DAB">
      <w:pPr>
        <w:pStyle w:val="a3"/>
        <w:spacing w:before="10"/>
        <w:ind w:left="0"/>
        <w:jc w:val="left"/>
        <w:rPr>
          <w:sz w:val="27"/>
        </w:rPr>
      </w:pPr>
    </w:p>
    <w:p w:rsidR="00A72DAB" w:rsidRDefault="00A72DAB" w:rsidP="00A72DAB">
      <w:pPr>
        <w:pStyle w:val="Heading1"/>
        <w:numPr>
          <w:ilvl w:val="1"/>
          <w:numId w:val="6"/>
        </w:numPr>
        <w:tabs>
          <w:tab w:val="left" w:pos="886"/>
        </w:tabs>
        <w:spacing w:before="1"/>
        <w:ind w:hanging="494"/>
      </w:pPr>
      <w:bookmarkStart w:id="6" w:name="3.1._Кадровое_обеспечение_воспитательног"/>
      <w:bookmarkEnd w:id="6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A72DAB" w:rsidRDefault="00A72DAB" w:rsidP="00A72DAB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A72DAB" w:rsidRDefault="00A72DAB" w:rsidP="00A72DAB">
      <w:pPr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A72DAB" w:rsidRDefault="00A72DAB" w:rsidP="00A72DAB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A72DAB" w:rsidRDefault="00A72DAB" w:rsidP="00A72DAB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A72DAB" w:rsidRDefault="00A72DAB" w:rsidP="00A72DAB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A72DAB" w:rsidRDefault="00A72DAB" w:rsidP="00A72DAB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A72DAB" w:rsidRDefault="00A72DAB" w:rsidP="00A72DAB">
      <w:pPr>
        <w:pStyle w:val="a3"/>
        <w:spacing w:before="2"/>
        <w:ind w:left="0"/>
        <w:jc w:val="left"/>
      </w:pPr>
    </w:p>
    <w:p w:rsidR="00A72DAB" w:rsidRDefault="00A72DAB" w:rsidP="00A72DAB">
      <w:pPr>
        <w:pStyle w:val="Heading1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7" w:name="3.2._Нормативно-методическое__обеспечени"/>
      <w:bookmarkStart w:id="8" w:name="_TOC_250002"/>
      <w:bookmarkEnd w:id="7"/>
      <w:r>
        <w:t>Нормативно-методическое</w:t>
      </w:r>
      <w:r>
        <w:rPr>
          <w:spacing w:val="55"/>
        </w:rPr>
        <w:t xml:space="preserve"> </w:t>
      </w:r>
      <w:bookmarkEnd w:id="8"/>
      <w:r>
        <w:t>обеспечение</w:t>
      </w:r>
    </w:p>
    <w:p w:rsidR="00A72DAB" w:rsidRDefault="00A72DAB" w:rsidP="00A72DAB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A72DAB" w:rsidRDefault="00A72DAB" w:rsidP="00A72DAB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A72DAB" w:rsidRDefault="00A72DAB" w:rsidP="00A72DAB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A72DAB" w:rsidRDefault="00A72DAB" w:rsidP="00A72DAB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A72DAB" w:rsidRDefault="00A72DAB" w:rsidP="00A72DAB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A72DAB" w:rsidRDefault="00A72DAB" w:rsidP="00A72DAB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A72DAB" w:rsidRDefault="00A72DAB" w:rsidP="00A72DAB">
      <w:pPr>
        <w:pStyle w:val="a3"/>
        <w:spacing w:line="321" w:lineRule="exact"/>
        <w:jc w:val="left"/>
      </w:pPr>
      <w:r>
        <w:rPr>
          <w:spacing w:val="-1"/>
        </w:rPr>
        <w:t>воспитания</w:t>
      </w:r>
      <w:r>
        <w:rPr>
          <w:spacing w:val="-17"/>
        </w:rPr>
        <w:t xml:space="preserve"> </w:t>
      </w:r>
    </w:p>
    <w:p w:rsidR="00A72DAB" w:rsidRDefault="00A72DAB" w:rsidP="00A72DAB">
      <w:pPr>
        <w:pStyle w:val="a3"/>
        <w:ind w:left="0"/>
        <w:jc w:val="left"/>
        <w:rPr>
          <w:sz w:val="26"/>
        </w:rPr>
      </w:pPr>
    </w:p>
    <w:p w:rsidR="00A72DAB" w:rsidRDefault="00A72DAB" w:rsidP="00A72DAB">
      <w:pPr>
        <w:pStyle w:val="Heading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9" w:name="3.3._Требования_к_условиям_работы_с_обуч"/>
      <w:bookmarkStart w:id="10" w:name="_TOC_250001"/>
      <w:bookmarkEnd w:id="9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 xml:space="preserve">образовательными </w:t>
      </w:r>
      <w:r>
        <w:rPr>
          <w:spacing w:val="-4"/>
        </w:rPr>
        <w:t xml:space="preserve"> </w:t>
      </w:r>
      <w:bookmarkEnd w:id="10"/>
      <w:r>
        <w:t>потребностями.</w:t>
      </w:r>
    </w:p>
    <w:p w:rsidR="00A72DAB" w:rsidRDefault="00A72DAB" w:rsidP="00A72DAB">
      <w:pPr>
        <w:pStyle w:val="a3"/>
        <w:spacing w:before="8"/>
        <w:ind w:left="0"/>
        <w:jc w:val="left"/>
        <w:rPr>
          <w:b/>
          <w:sz w:val="24"/>
        </w:rPr>
      </w:pPr>
    </w:p>
    <w:p w:rsidR="00A72DAB" w:rsidRDefault="00A72DAB" w:rsidP="00A72DAB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3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A72DAB" w:rsidRDefault="00A72DAB" w:rsidP="00A72DAB">
      <w:pPr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3"/>
        <w:spacing w:before="66"/>
        <w:ind w:right="119"/>
      </w:pPr>
      <w:r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A72DAB" w:rsidRDefault="00A72DAB" w:rsidP="00A72DAB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A72DAB" w:rsidRDefault="00A72DAB" w:rsidP="00A72DAB">
      <w:pPr>
        <w:pStyle w:val="a5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A72DAB" w:rsidRDefault="00A72DAB" w:rsidP="00A72DAB">
      <w:pPr>
        <w:pStyle w:val="a5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A72DAB" w:rsidRDefault="00A72DAB" w:rsidP="00A72DAB">
      <w:pPr>
        <w:pStyle w:val="a5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A72DAB" w:rsidRDefault="00A72DAB" w:rsidP="00A72DAB">
      <w:pPr>
        <w:pStyle w:val="a5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A72DAB" w:rsidRDefault="00A72DAB" w:rsidP="00A72DAB">
      <w:pPr>
        <w:pStyle w:val="a5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A72DAB" w:rsidRDefault="00A72DAB" w:rsidP="00A72DAB">
      <w:pPr>
        <w:pStyle w:val="a5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A72DAB" w:rsidRDefault="00A72DAB" w:rsidP="00A72DAB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A72DAB" w:rsidRDefault="00A72DAB" w:rsidP="00A72DAB">
      <w:pPr>
        <w:pStyle w:val="a3"/>
        <w:spacing w:before="8"/>
        <w:ind w:left="0"/>
        <w:jc w:val="left"/>
        <w:rPr>
          <w:sz w:val="27"/>
        </w:rPr>
      </w:pPr>
    </w:p>
    <w:p w:rsidR="00A72DAB" w:rsidRDefault="00A72DAB" w:rsidP="00A72DAB">
      <w:pPr>
        <w:pStyle w:val="Heading1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1" w:name="3.4._Система_поощрения_социальной_успешн"/>
      <w:bookmarkStart w:id="12" w:name="_TOC_250000"/>
      <w:bookmarkEnd w:id="11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2"/>
      <w:r>
        <w:t>обучающихся</w:t>
      </w:r>
    </w:p>
    <w:p w:rsidR="00A72DAB" w:rsidRDefault="00A72DAB" w:rsidP="00A72DAB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A72DAB" w:rsidRDefault="00A72DAB" w:rsidP="00A72DAB">
      <w:pPr>
        <w:pStyle w:val="a5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A72DAB" w:rsidRDefault="00A72DAB" w:rsidP="00A72DAB">
      <w:pPr>
        <w:pStyle w:val="a5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A72DAB" w:rsidRDefault="00A72DAB" w:rsidP="00A72DAB">
      <w:pPr>
        <w:jc w:val="both"/>
        <w:rPr>
          <w:sz w:val="28"/>
        </w:rPr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5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A72DAB" w:rsidRDefault="00A72DAB" w:rsidP="00A72DAB">
      <w:pPr>
        <w:pStyle w:val="a5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A72DAB" w:rsidRDefault="00A72DAB" w:rsidP="00A72DAB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A72DAB" w:rsidRDefault="00A72DAB" w:rsidP="00A72DAB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A72DAB" w:rsidRDefault="00A72DAB" w:rsidP="00A72DAB">
      <w:pPr>
        <w:pStyle w:val="a3"/>
        <w:spacing w:before="2"/>
        <w:ind w:left="0"/>
        <w:jc w:val="left"/>
        <w:rPr>
          <w:sz w:val="42"/>
        </w:rPr>
      </w:pPr>
    </w:p>
    <w:p w:rsidR="00A72DAB" w:rsidRDefault="00A72DAB" w:rsidP="00A72DAB">
      <w:pPr>
        <w:pStyle w:val="Heading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A72DAB" w:rsidRDefault="00A72DAB" w:rsidP="00A72DAB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A72DAB" w:rsidRDefault="00A72DAB" w:rsidP="00A72DAB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A72DAB" w:rsidRDefault="00A72DAB" w:rsidP="00A72DAB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A72DAB" w:rsidRDefault="00A72DAB" w:rsidP="00A72DAB">
      <w:pPr>
        <w:pStyle w:val="a5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A72DAB" w:rsidRDefault="00A72DAB" w:rsidP="00A72DAB">
      <w:pPr>
        <w:pStyle w:val="a5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A72DAB" w:rsidRDefault="00A72DAB" w:rsidP="00A72DAB">
      <w:pPr>
        <w:pStyle w:val="a5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A72DAB" w:rsidRDefault="00A72DAB" w:rsidP="00A72DAB">
      <w:pPr>
        <w:pStyle w:val="a5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A72DAB" w:rsidRDefault="00A72DAB" w:rsidP="00A72DAB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A72DAB" w:rsidRDefault="00A72DAB" w:rsidP="00A72DAB">
      <w:pPr>
        <w:pStyle w:val="Heading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A72DAB" w:rsidRDefault="00A72DAB" w:rsidP="00A72DAB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A72DAB" w:rsidRDefault="00A72DAB" w:rsidP="00A72DAB">
      <w:pPr>
        <w:spacing w:line="322" w:lineRule="exact"/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3"/>
        <w:spacing w:before="66"/>
        <w:jc w:val="left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A72DAB" w:rsidRDefault="00A72DAB" w:rsidP="00A72DAB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A72DAB" w:rsidRDefault="00A72DAB" w:rsidP="00A72DAB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A72DAB" w:rsidRDefault="00A72DAB" w:rsidP="00A72DAB">
      <w:pPr>
        <w:pStyle w:val="a3"/>
        <w:ind w:left="0"/>
        <w:jc w:val="left"/>
        <w:rPr>
          <w:sz w:val="25"/>
        </w:rPr>
      </w:pPr>
    </w:p>
    <w:p w:rsidR="00A72DAB" w:rsidRDefault="00A72DAB" w:rsidP="00A72DAB">
      <w:pPr>
        <w:pStyle w:val="Heading2"/>
        <w:spacing w:before="0"/>
        <w:jc w:val="left"/>
      </w:pPr>
      <w:bookmarkStart w:id="13" w:name="Анализ_организации_воспитательной__работ"/>
      <w:bookmarkEnd w:id="13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A72DAB" w:rsidRDefault="00A72DAB" w:rsidP="00A72DAB">
      <w:pPr>
        <w:pStyle w:val="a5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72DAB" w:rsidRDefault="00A72DAB" w:rsidP="00A72DAB">
      <w:pPr>
        <w:pStyle w:val="a5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A72DAB" w:rsidRDefault="00A72DAB" w:rsidP="00A72DAB">
      <w:pPr>
        <w:pStyle w:val="a5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A72DAB" w:rsidRDefault="00A72DAB" w:rsidP="00A72DAB">
      <w:pPr>
        <w:pStyle w:val="a5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A72DAB" w:rsidRDefault="00A72DAB" w:rsidP="00A72DAB">
      <w:pPr>
        <w:pStyle w:val="Heading2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A72DAB" w:rsidRDefault="00A72DAB" w:rsidP="00A72DAB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A72DAB" w:rsidRDefault="00A72DAB" w:rsidP="00A72DAB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A72DAB" w:rsidRDefault="00A72DAB" w:rsidP="00A72DAB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A72DAB" w:rsidRDefault="00A72DAB" w:rsidP="00A72DAB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A72DAB" w:rsidRDefault="00A72DAB" w:rsidP="00A72DAB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72DAB" w:rsidRDefault="00A72DAB" w:rsidP="00A72DAB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A72DAB" w:rsidRDefault="00A72DAB" w:rsidP="00A72DAB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A72DAB" w:rsidRDefault="00A72DAB" w:rsidP="00A72DAB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A72DAB" w:rsidRDefault="00A72DAB" w:rsidP="00A72DAB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A72DAB" w:rsidRDefault="00A72DAB" w:rsidP="00A72DAB">
      <w:pPr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3"/>
        <w:spacing w:before="66"/>
        <w:ind w:right="125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A72DAB" w:rsidRDefault="00A72DAB" w:rsidP="00A72DAB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A72DAB" w:rsidRDefault="00A72DAB" w:rsidP="00A72DAB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допобразования.</w:t>
      </w:r>
    </w:p>
    <w:p w:rsidR="00A72DAB" w:rsidRDefault="00A72DAB" w:rsidP="00A72DAB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A72DAB" w:rsidRDefault="00A72DAB" w:rsidP="00A72DAB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A72DAB" w:rsidRDefault="00A72DAB" w:rsidP="00A72DAB">
      <w:pPr>
        <w:pStyle w:val="a5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A72DAB" w:rsidRDefault="00A72DAB" w:rsidP="00A72DAB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A72DAB" w:rsidRDefault="00A72DAB" w:rsidP="00A72DAB">
      <w:pPr>
        <w:pStyle w:val="a3"/>
        <w:spacing w:before="8"/>
        <w:ind w:left="0"/>
        <w:jc w:val="left"/>
        <w:rPr>
          <w:sz w:val="23"/>
        </w:rPr>
      </w:pPr>
    </w:p>
    <w:p w:rsidR="00A72DAB" w:rsidRDefault="00A72DAB" w:rsidP="00A72DAB">
      <w:pPr>
        <w:pStyle w:val="Heading1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A72DAB" w:rsidRDefault="00A72DAB" w:rsidP="00A72DAB">
      <w:pPr>
        <w:pStyle w:val="a3"/>
        <w:ind w:left="0"/>
        <w:jc w:val="left"/>
        <w:rPr>
          <w:b/>
          <w:sz w:val="24"/>
        </w:rPr>
      </w:pPr>
    </w:p>
    <w:p w:rsidR="00A72DAB" w:rsidRDefault="00A72DAB" w:rsidP="00A72DAB">
      <w:pPr>
        <w:pStyle w:val="a5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A72DAB" w:rsidRDefault="00A72DAB" w:rsidP="00A72DAB">
      <w:pPr>
        <w:pStyle w:val="a3"/>
        <w:spacing w:before="5"/>
        <w:ind w:left="0"/>
        <w:jc w:val="left"/>
        <w:rPr>
          <w:sz w:val="24"/>
        </w:rPr>
      </w:pPr>
    </w:p>
    <w:p w:rsidR="00A72DAB" w:rsidRDefault="00A72DAB" w:rsidP="00A72DAB">
      <w:pPr>
        <w:pStyle w:val="a5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A72DAB" w:rsidRDefault="00A72DAB" w:rsidP="00A72DAB">
      <w:pPr>
        <w:jc w:val="both"/>
        <w:rPr>
          <w:sz w:val="28"/>
        </w:rPr>
        <w:sectPr w:rsidR="00A72DAB">
          <w:pgSz w:w="11910" w:h="16840"/>
          <w:pgMar w:top="760" w:right="440" w:bottom="1140" w:left="740" w:header="0" w:footer="864" w:gutter="0"/>
          <w:cols w:space="720"/>
        </w:sectPr>
      </w:pPr>
    </w:p>
    <w:p w:rsidR="00A72DAB" w:rsidRDefault="00A72DAB" w:rsidP="00A72DAB">
      <w:pPr>
        <w:pStyle w:val="a5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A72DAB" w:rsidRDefault="00A72DAB" w:rsidP="00A72DAB">
      <w:pPr>
        <w:pStyle w:val="a5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A72DAB" w:rsidRDefault="00A72DAB" w:rsidP="00A72DAB">
      <w:pPr>
        <w:pStyle w:val="a3"/>
        <w:spacing w:before="4"/>
        <w:ind w:left="0"/>
        <w:jc w:val="left"/>
      </w:pPr>
    </w:p>
    <w:p w:rsidR="00A72DAB" w:rsidRDefault="00A72DAB" w:rsidP="00A72DAB">
      <w:pPr>
        <w:pStyle w:val="Heading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</w:p>
    <w:p w:rsidR="00A72DAB" w:rsidRDefault="00A72DAB" w:rsidP="00A72DAB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A72DAB" w:rsidRDefault="00A72DAB" w:rsidP="00A72DAB">
      <w:pPr>
        <w:jc w:val="both"/>
        <w:rPr>
          <w:sz w:val="28"/>
        </w:rPr>
        <w:sectPr w:rsidR="00A72DAB">
          <w:pgSz w:w="11910" w:h="16840"/>
          <w:pgMar w:top="760" w:right="440" w:bottom="1100" w:left="740" w:header="0" w:footer="864" w:gutter="0"/>
          <w:cols w:space="720"/>
        </w:sectPr>
      </w:pP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 w:rsidR="00A72DAB" w:rsidRDefault="00A72DAB" w:rsidP="00A72DAB">
      <w:pPr>
        <w:pStyle w:val="a5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0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1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A72DAB" w:rsidRDefault="00A72DAB" w:rsidP="00A72DAB">
      <w:pPr>
        <w:pStyle w:val="a3"/>
        <w:ind w:right="122" w:firstLine="869"/>
      </w:pPr>
      <w:r>
        <w:t xml:space="preserve"> </w:t>
      </w:r>
    </w:p>
    <w:p w:rsidR="00A72DAB" w:rsidRDefault="00A72DAB" w:rsidP="00A72DAB"/>
    <w:p w:rsidR="00F037D3" w:rsidRDefault="00F037D3" w:rsidP="00F037D3">
      <w:pPr>
        <w:rPr>
          <w:rFonts w:ascii="Symbol" w:hAnsi="Symbol"/>
          <w:sz w:val="20"/>
        </w:rPr>
        <w:sectPr w:rsidR="00F037D3">
          <w:pgSz w:w="11910" w:h="16840"/>
          <w:pgMar w:top="760" w:right="440" w:bottom="1100" w:left="740" w:header="0" w:footer="864" w:gutter="0"/>
          <w:cols w:space="720"/>
        </w:sectPr>
      </w:pPr>
    </w:p>
    <w:p w:rsidR="00F037D3" w:rsidRDefault="00F037D3" w:rsidP="00F037D3">
      <w:pPr>
        <w:spacing w:line="340" w:lineRule="exact"/>
        <w:rPr>
          <w:sz w:val="28"/>
        </w:rPr>
        <w:sectPr w:rsidR="00F037D3">
          <w:pgSz w:w="11910" w:h="16840"/>
          <w:pgMar w:top="760" w:right="440" w:bottom="1140" w:left="740" w:header="0" w:footer="864" w:gutter="0"/>
          <w:cols w:space="720"/>
        </w:sectPr>
      </w:pPr>
    </w:p>
    <w:p w:rsidR="00F037D3" w:rsidRDefault="00F037D3" w:rsidP="00F037D3">
      <w:pPr>
        <w:spacing w:line="242" w:lineRule="auto"/>
        <w:sectPr w:rsidR="00F037D3">
          <w:pgSz w:w="11910" w:h="16840"/>
          <w:pgMar w:top="760" w:right="440" w:bottom="1100" w:left="740" w:header="0" w:footer="864" w:gutter="0"/>
          <w:cols w:space="720"/>
        </w:sectPr>
      </w:pPr>
    </w:p>
    <w:p w:rsidR="008873E4" w:rsidRDefault="008873E4" w:rsidP="008873E4">
      <w:pPr>
        <w:jc w:val="both"/>
        <w:rPr>
          <w:sz w:val="28"/>
        </w:rPr>
        <w:sectPr w:rsidR="008873E4">
          <w:pgSz w:w="11910" w:h="16840"/>
          <w:pgMar w:top="760" w:right="440" w:bottom="1140" w:left="740" w:header="0" w:footer="864" w:gutter="0"/>
          <w:cols w:space="720"/>
        </w:sectPr>
      </w:pPr>
    </w:p>
    <w:p w:rsidR="008873E4" w:rsidRDefault="008873E4" w:rsidP="008873E4">
      <w:pPr>
        <w:jc w:val="both"/>
        <w:rPr>
          <w:rFonts w:ascii="Symbol" w:hAnsi="Symbol"/>
          <w:sz w:val="20"/>
        </w:rPr>
        <w:sectPr w:rsidR="008873E4">
          <w:pgSz w:w="11910" w:h="16840"/>
          <w:pgMar w:top="740" w:right="440" w:bottom="1140" w:left="740" w:header="0" w:footer="864" w:gutter="0"/>
          <w:cols w:space="720"/>
        </w:sectPr>
      </w:pPr>
    </w:p>
    <w:p w:rsidR="00FC3A78" w:rsidRDefault="00FC3A78" w:rsidP="00F037D3">
      <w:pPr>
        <w:pStyle w:val="a3"/>
        <w:spacing w:before="66"/>
        <w:ind w:right="120"/>
      </w:pPr>
    </w:p>
    <w:sectPr w:rsidR="00FC3A78" w:rsidSect="00F037D3">
      <w:pgSz w:w="11910" w:h="16840"/>
      <w:pgMar w:top="760" w:right="440" w:bottom="1100" w:left="740" w:header="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D7" w:rsidRDefault="00C30AD7" w:rsidP="00E066D0">
      <w:r>
        <w:separator/>
      </w:r>
    </w:p>
  </w:endnote>
  <w:endnote w:type="continuationSeparator" w:id="1">
    <w:p w:rsidR="00C30AD7" w:rsidRDefault="00C30AD7" w:rsidP="00E0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BD" w:rsidRDefault="00986945">
    <w:pPr>
      <w:pStyle w:val="a3"/>
      <w:spacing w:line="14" w:lineRule="auto"/>
      <w:ind w:left="0"/>
      <w:jc w:val="left"/>
      <w:rPr>
        <w:sz w:val="12"/>
      </w:rPr>
    </w:pPr>
    <w:r w:rsidRPr="009869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3.75pt;width:14.9pt;height:11.9pt;z-index:-251658752;mso-position-horizontal-relative:page;mso-position-vertical-relative:page" filled="f" stroked="f">
          <v:textbox inset="0,0,0,0">
            <w:txbxContent>
              <w:p w:rsidR="006366BD" w:rsidRDefault="00986945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6366BD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F101D">
                  <w:rPr>
                    <w:rFonts w:ascii="Tahoma"/>
                    <w:noProof/>
                    <w:sz w:val="16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D7" w:rsidRDefault="00C30AD7" w:rsidP="00E066D0">
      <w:r>
        <w:separator/>
      </w:r>
    </w:p>
  </w:footnote>
  <w:footnote w:type="continuationSeparator" w:id="1">
    <w:p w:rsidR="00C30AD7" w:rsidRDefault="00C30AD7" w:rsidP="00E06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991"/>
    <w:multiLevelType w:val="hybridMultilevel"/>
    <w:tmpl w:val="B51EDECE"/>
    <w:lvl w:ilvl="0" w:tplc="2D0A2732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04BF16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2AF8CD42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16CCE9C4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B96A9A3A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181E88AC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C616F20C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6A7EEC14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4844C734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">
    <w:nsid w:val="013B66C3"/>
    <w:multiLevelType w:val="hybridMultilevel"/>
    <w:tmpl w:val="BF689E16"/>
    <w:lvl w:ilvl="0" w:tplc="2C087982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CE52C53C">
      <w:numFmt w:val="none"/>
      <w:lvlText w:val=""/>
      <w:lvlJc w:val="left"/>
      <w:pPr>
        <w:tabs>
          <w:tab w:val="num" w:pos="360"/>
        </w:tabs>
      </w:pPr>
    </w:lvl>
    <w:lvl w:ilvl="2" w:tplc="1A4AD68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22A4A2E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487C0D86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35F2D00C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D7684198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D6D06A20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E7EA93BE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">
    <w:nsid w:val="04DD36A8"/>
    <w:multiLevelType w:val="hybridMultilevel"/>
    <w:tmpl w:val="4FDC14E6"/>
    <w:lvl w:ilvl="0" w:tplc="0BC630EC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2F0C613A">
      <w:numFmt w:val="none"/>
      <w:lvlText w:val=""/>
      <w:lvlJc w:val="left"/>
      <w:pPr>
        <w:tabs>
          <w:tab w:val="num" w:pos="360"/>
        </w:tabs>
      </w:pPr>
    </w:lvl>
    <w:lvl w:ilvl="2" w:tplc="6B6432A8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5663C8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6980D148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333840AA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45F8A8B2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200014FA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055ACE0C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">
    <w:nsid w:val="0C3510D6"/>
    <w:multiLevelType w:val="hybridMultilevel"/>
    <w:tmpl w:val="1C4A9808"/>
    <w:lvl w:ilvl="0" w:tplc="FA9E3B1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2D868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EB40B2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866C82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405A40B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2CD66934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5336A58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1F2C43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08849C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">
    <w:nsid w:val="0C8B51FF"/>
    <w:multiLevelType w:val="hybridMultilevel"/>
    <w:tmpl w:val="EE00F5D2"/>
    <w:lvl w:ilvl="0" w:tplc="062882D0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10FD74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F5543028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D14830C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A7CA613E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06E285A4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4F70D8DE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462A36EC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48F2000E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5">
    <w:nsid w:val="11EB0748"/>
    <w:multiLevelType w:val="hybridMultilevel"/>
    <w:tmpl w:val="20281F88"/>
    <w:lvl w:ilvl="0" w:tplc="0CEC1EC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B6A898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9D4D7D2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528C22CC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36D016A0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43104E80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F026699E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4FAC0236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3C68CBC0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6">
    <w:nsid w:val="1E667016"/>
    <w:multiLevelType w:val="hybridMultilevel"/>
    <w:tmpl w:val="8C5C4FB8"/>
    <w:lvl w:ilvl="0" w:tplc="9BB01878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D058C2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5FDCDDF8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101C56B4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A8542436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8648DC48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75EAFC1A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F6A84DDA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3214ACE8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7">
    <w:nsid w:val="22C50C6E"/>
    <w:multiLevelType w:val="hybridMultilevel"/>
    <w:tmpl w:val="0D1EA34C"/>
    <w:lvl w:ilvl="0" w:tplc="0336B06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965B2A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AD260F3E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0B3EC4C8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A5C0241C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8C60CE04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0BDA1B36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5E4CFBB0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4BF8FE0C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8">
    <w:nsid w:val="23C33A1F"/>
    <w:multiLevelType w:val="hybridMultilevel"/>
    <w:tmpl w:val="0420B568"/>
    <w:lvl w:ilvl="0" w:tplc="E24E5EA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F6D21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741017F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0006558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65A30E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F29C00A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6480F3F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C550396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20C94C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9">
    <w:nsid w:val="2B9D5F20"/>
    <w:multiLevelType w:val="hybridMultilevel"/>
    <w:tmpl w:val="19C0373A"/>
    <w:lvl w:ilvl="0" w:tplc="F9A0FB3C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34D000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1A9060AE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84589334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AD6ECC0A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28686BAA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EF948424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E982A3EC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FD6CAF54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0">
    <w:nsid w:val="36B45721"/>
    <w:multiLevelType w:val="hybridMultilevel"/>
    <w:tmpl w:val="35A6A694"/>
    <w:lvl w:ilvl="0" w:tplc="EB5CEB22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0B72738E">
      <w:numFmt w:val="none"/>
      <w:lvlText w:val=""/>
      <w:lvlJc w:val="left"/>
      <w:pPr>
        <w:tabs>
          <w:tab w:val="num" w:pos="360"/>
        </w:tabs>
      </w:pPr>
    </w:lvl>
    <w:lvl w:ilvl="2" w:tplc="A3D49750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7128806E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7DE43202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CA70AC84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B48499AE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20908058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1096BD02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1">
    <w:nsid w:val="3816699B"/>
    <w:multiLevelType w:val="hybridMultilevel"/>
    <w:tmpl w:val="42D8E796"/>
    <w:lvl w:ilvl="0" w:tplc="EAC64AE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AB106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729090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543AA770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148E0F0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0F7A3C52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9E0830A8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23CA7BF8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71B47A9E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2">
    <w:nsid w:val="39A35F64"/>
    <w:multiLevelType w:val="hybridMultilevel"/>
    <w:tmpl w:val="ABBA8C3C"/>
    <w:lvl w:ilvl="0" w:tplc="7480BA06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9CA722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E4711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1EF280D0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0AEC626E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B5CC061A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7DEC3A18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0072655E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3CB6778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3">
    <w:nsid w:val="3B7C3F55"/>
    <w:multiLevelType w:val="hybridMultilevel"/>
    <w:tmpl w:val="ED568800"/>
    <w:lvl w:ilvl="0" w:tplc="0694B466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F2959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AEF1F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491293E2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F258E48E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AF34CCF2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EF9CE3DC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700E9C6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0C9625AA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4">
    <w:nsid w:val="4449648D"/>
    <w:multiLevelType w:val="hybridMultilevel"/>
    <w:tmpl w:val="9F38D1B6"/>
    <w:lvl w:ilvl="0" w:tplc="BC66164A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A4B9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138E9A44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BAB2D75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381C1820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F9944122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04F8067E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764019F4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1D14D532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5">
    <w:nsid w:val="49477563"/>
    <w:multiLevelType w:val="hybridMultilevel"/>
    <w:tmpl w:val="797CE60C"/>
    <w:lvl w:ilvl="0" w:tplc="16169762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FD5AECD6">
      <w:numFmt w:val="none"/>
      <w:lvlText w:val=""/>
      <w:lvlJc w:val="left"/>
      <w:pPr>
        <w:tabs>
          <w:tab w:val="num" w:pos="360"/>
        </w:tabs>
      </w:pPr>
    </w:lvl>
    <w:lvl w:ilvl="2" w:tplc="77EC1BBE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4BA326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912CEFF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2C9CB11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C1486EB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6F8CDFB0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F63A99F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6">
    <w:nsid w:val="4BE56579"/>
    <w:multiLevelType w:val="hybridMultilevel"/>
    <w:tmpl w:val="63122F3C"/>
    <w:lvl w:ilvl="0" w:tplc="706C5792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CAD7B4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93BC0A2C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7F6CC4F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A05083A0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24646680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D43214D4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8D86D0F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2F821868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7">
    <w:nsid w:val="4D0D3575"/>
    <w:multiLevelType w:val="hybridMultilevel"/>
    <w:tmpl w:val="9ACC01EA"/>
    <w:lvl w:ilvl="0" w:tplc="D060A06C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B9FCA9D6">
      <w:numFmt w:val="none"/>
      <w:lvlText w:val=""/>
      <w:lvlJc w:val="left"/>
      <w:pPr>
        <w:tabs>
          <w:tab w:val="num" w:pos="360"/>
        </w:tabs>
      </w:pPr>
    </w:lvl>
    <w:lvl w:ilvl="2" w:tplc="0B8695A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F990BB30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B13E243A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3D1265D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94FC1860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8A0C954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8264B652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8">
    <w:nsid w:val="50144FAB"/>
    <w:multiLevelType w:val="hybridMultilevel"/>
    <w:tmpl w:val="0DC6A734"/>
    <w:lvl w:ilvl="0" w:tplc="E2F6AC1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277C4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07F0D902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E2FECAEA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20EEA86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9D5C38C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C00E595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F418C34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92184D4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9">
    <w:nsid w:val="5348305D"/>
    <w:multiLevelType w:val="multilevel"/>
    <w:tmpl w:val="ECF625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4A86753"/>
    <w:multiLevelType w:val="hybridMultilevel"/>
    <w:tmpl w:val="34D8A9D0"/>
    <w:lvl w:ilvl="0" w:tplc="3604A024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6C122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B3D81B5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318666D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2792800E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3BC2FD3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24A8883A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B71E937A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3C4A5726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1">
    <w:nsid w:val="5A6E05F6"/>
    <w:multiLevelType w:val="hybridMultilevel"/>
    <w:tmpl w:val="BBEE4AF4"/>
    <w:lvl w:ilvl="0" w:tplc="EA148F70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5699C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2C834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0F23662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AC48BED2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17CC4B38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1E5E6174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3A86A92A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4D401C0C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2">
    <w:nsid w:val="5E1F22DA"/>
    <w:multiLevelType w:val="hybridMultilevel"/>
    <w:tmpl w:val="61D242AA"/>
    <w:lvl w:ilvl="0" w:tplc="F1167BC8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AAF76A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2A881214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DF541966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BCE89E58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1FE286DA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E0DAB8CC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EDA69C72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71D21CDA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3">
    <w:nsid w:val="64D04ED8"/>
    <w:multiLevelType w:val="hybridMultilevel"/>
    <w:tmpl w:val="EE4449E8"/>
    <w:lvl w:ilvl="0" w:tplc="BFD27260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B04C3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0B2AAB7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CBA076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567663CC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20DA931C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19E49F5A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AB7ADB0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AE03AEA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4">
    <w:nsid w:val="66FD3AA3"/>
    <w:multiLevelType w:val="hybridMultilevel"/>
    <w:tmpl w:val="9D1A8A44"/>
    <w:lvl w:ilvl="0" w:tplc="FC0CF30E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ABA1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E8DFA2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CFB04432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C506F514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C69CE270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51EF292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82A21486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C92AFD88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5">
    <w:nsid w:val="681D68C4"/>
    <w:multiLevelType w:val="hybridMultilevel"/>
    <w:tmpl w:val="F8381DB2"/>
    <w:lvl w:ilvl="0" w:tplc="8746E73C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22A3F4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666CC246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A85665E4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73C6E4C6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3E78F978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F19C856E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4DAAF510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2C5087AA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6">
    <w:nsid w:val="68FC5FE5"/>
    <w:multiLevelType w:val="hybridMultilevel"/>
    <w:tmpl w:val="EF9CFE46"/>
    <w:lvl w:ilvl="0" w:tplc="4EC89FB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C7FE0CF6">
      <w:numFmt w:val="none"/>
      <w:lvlText w:val=""/>
      <w:lvlJc w:val="left"/>
      <w:pPr>
        <w:tabs>
          <w:tab w:val="num" w:pos="360"/>
        </w:tabs>
      </w:pPr>
    </w:lvl>
    <w:lvl w:ilvl="2" w:tplc="B260A99A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0F5A3AA8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BC0A43BA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AF644270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1972AB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CE9A730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81E837D0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7">
    <w:nsid w:val="6D104615"/>
    <w:multiLevelType w:val="hybridMultilevel"/>
    <w:tmpl w:val="97B0C9F8"/>
    <w:lvl w:ilvl="0" w:tplc="CB5286A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84E25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1A9A101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14B6D07A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95FEC88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DA2F89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91ACFC14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44F496F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D0F0141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8">
    <w:nsid w:val="78F35F03"/>
    <w:multiLevelType w:val="hybridMultilevel"/>
    <w:tmpl w:val="A366F726"/>
    <w:lvl w:ilvl="0" w:tplc="32D6A728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3219B6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AD8ED19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F9BAE2D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22BAB6B0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2D625874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F014B7F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C5885F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687CD0FC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9">
    <w:nsid w:val="7D4045CA"/>
    <w:multiLevelType w:val="hybridMultilevel"/>
    <w:tmpl w:val="B2E8DB0A"/>
    <w:lvl w:ilvl="0" w:tplc="CAACC148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814845E4">
      <w:numFmt w:val="none"/>
      <w:lvlText w:val=""/>
      <w:lvlJc w:val="left"/>
      <w:pPr>
        <w:tabs>
          <w:tab w:val="num" w:pos="360"/>
        </w:tabs>
      </w:pPr>
    </w:lvl>
    <w:lvl w:ilvl="2" w:tplc="95AEA7F0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20F0E668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D7DE0548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D74401D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7A10220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3C0E3DFE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9968C91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30">
    <w:nsid w:val="7D660529"/>
    <w:multiLevelType w:val="hybridMultilevel"/>
    <w:tmpl w:val="3F30613E"/>
    <w:lvl w:ilvl="0" w:tplc="138436A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E32B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1F3ECFB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FE746B7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5BC2906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397E012E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AABED51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A62AA7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2E0A7AA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6"/>
  </w:num>
  <w:num w:numId="5">
    <w:abstractNumId w:val="24"/>
  </w:num>
  <w:num w:numId="6">
    <w:abstractNumId w:val="1"/>
  </w:num>
  <w:num w:numId="7">
    <w:abstractNumId w:val="6"/>
  </w:num>
  <w:num w:numId="8">
    <w:abstractNumId w:val="23"/>
  </w:num>
  <w:num w:numId="9">
    <w:abstractNumId w:val="20"/>
  </w:num>
  <w:num w:numId="10">
    <w:abstractNumId w:val="22"/>
  </w:num>
  <w:num w:numId="11">
    <w:abstractNumId w:val="9"/>
  </w:num>
  <w:num w:numId="12">
    <w:abstractNumId w:val="21"/>
  </w:num>
  <w:num w:numId="13">
    <w:abstractNumId w:val="8"/>
  </w:num>
  <w:num w:numId="14">
    <w:abstractNumId w:val="3"/>
  </w:num>
  <w:num w:numId="15">
    <w:abstractNumId w:val="27"/>
  </w:num>
  <w:num w:numId="16">
    <w:abstractNumId w:val="5"/>
  </w:num>
  <w:num w:numId="17">
    <w:abstractNumId w:val="30"/>
  </w:num>
  <w:num w:numId="18">
    <w:abstractNumId w:val="14"/>
  </w:num>
  <w:num w:numId="19">
    <w:abstractNumId w:val="12"/>
  </w:num>
  <w:num w:numId="20">
    <w:abstractNumId w:val="2"/>
  </w:num>
  <w:num w:numId="21">
    <w:abstractNumId w:val="10"/>
  </w:num>
  <w:num w:numId="22">
    <w:abstractNumId w:val="28"/>
  </w:num>
  <w:num w:numId="23">
    <w:abstractNumId w:val="0"/>
  </w:num>
  <w:num w:numId="24">
    <w:abstractNumId w:val="25"/>
  </w:num>
  <w:num w:numId="25">
    <w:abstractNumId w:val="4"/>
  </w:num>
  <w:num w:numId="26">
    <w:abstractNumId w:val="15"/>
  </w:num>
  <w:num w:numId="27">
    <w:abstractNumId w:val="7"/>
  </w:num>
  <w:num w:numId="28">
    <w:abstractNumId w:val="17"/>
  </w:num>
  <w:num w:numId="29">
    <w:abstractNumId w:val="29"/>
  </w:num>
  <w:num w:numId="30">
    <w:abstractNumId w:val="2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873E4"/>
    <w:rsid w:val="000E5218"/>
    <w:rsid w:val="00114AF5"/>
    <w:rsid w:val="004F101D"/>
    <w:rsid w:val="005300CC"/>
    <w:rsid w:val="00561685"/>
    <w:rsid w:val="006366BD"/>
    <w:rsid w:val="00655247"/>
    <w:rsid w:val="00675A92"/>
    <w:rsid w:val="007D489A"/>
    <w:rsid w:val="008873E4"/>
    <w:rsid w:val="00986945"/>
    <w:rsid w:val="00A72DAB"/>
    <w:rsid w:val="00AC4329"/>
    <w:rsid w:val="00AC758D"/>
    <w:rsid w:val="00AE4BC5"/>
    <w:rsid w:val="00C30AD7"/>
    <w:rsid w:val="00C338A0"/>
    <w:rsid w:val="00DF5B53"/>
    <w:rsid w:val="00E066D0"/>
    <w:rsid w:val="00EA734A"/>
    <w:rsid w:val="00F037D3"/>
    <w:rsid w:val="00F77EFB"/>
    <w:rsid w:val="00FC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3E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873E4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73E4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73E4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873E4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873E4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873E4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8873E4"/>
    <w:pPr>
      <w:spacing w:line="27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87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E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037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37D3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037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7D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2525-3CE9-4836-AE5A-9D645886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12389</Words>
  <Characters>70620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    Муниципальное казенное общеобразовательное учреждение</vt:lpstr>
      <vt:lpstr>        «Анахинская основная общеобразовательная школа»</vt:lpstr>
      <vt:lpstr>        Октябрьского района Курской области</vt:lpstr>
      <vt:lpstr>        </vt:lpstr>
      <vt:lpstr>    2023г.</vt:lpstr>
      <vt:lpstr>    гражданского, патриотического, духовно-нравственного, эстетического, физического</vt:lpstr>
      <vt:lpstr>    Раздел I. Целевой</vt:lpstr>
      <vt:lpstr>    Цели и задачи</vt:lpstr>
      <vt:lpstr>    Личностные	результаты	освоения	обучающимися	образовательных программ включают:</vt:lpstr>
      <vt:lpstr>    Направления воспитания</vt:lpstr>
      <vt:lpstr>    1.3 На каждом уровне воспитания выделяются свои целевые приоритеты Целевые ориен</vt:lpstr>
      <vt:lpstr>        Выделение в общей цели воспитания целевых приоритетов, связанных</vt:lpstr>
      <vt:lpstr>    Раздел II. Содержательный</vt:lpstr>
      <vt:lpstr>    ВИДЫ, ФОРМЫ И СОДЕРЖАНИЕ ДЕЯТЕЛЬНОСТИ</vt:lpstr>
      <vt:lpstr>    Модуль «Школьный урок»</vt:lpstr>
      <vt:lpstr>    Модуль «Классное руководство»</vt:lpstr>
      <vt:lpstr>    Модуль «Работа с родителями или их законными представителями»</vt:lpstr>
      <vt:lpstr>        На групповом уровне:</vt:lpstr>
      <vt:lpstr>        На индивидуальном уровне:</vt:lpstr>
      <vt:lpstr>    Модуль « Внеурочная деятельность и дополнительное образование»</vt:lpstr>
      <vt:lpstr>    Внешкольные мероприятия</vt:lpstr>
      <vt:lpstr>    Модуль «Профориентация»</vt:lpstr>
      <vt:lpstr>    Модуль «Ключевые школьные дела»</vt:lpstr>
      <vt:lpstr>        На внешкольном уровне:</vt:lpstr>
      <vt:lpstr>        На школьном уровне:</vt:lpstr>
      <vt:lpstr>        На уровне классов:</vt:lpstr>
      <vt:lpstr>        На индивидуальном уровне:</vt:lpstr>
      <vt:lpstr>    Модуль «Внешкольные мероприятия»</vt:lpstr>
      <vt:lpstr>    Модуль «Организация предметно-эстетической среды»</vt:lpstr>
      <vt:lpstr>    Модуль «Профилактика и безопасность»</vt:lpstr>
      <vt:lpstr>    На внешнем уровне:</vt:lpstr>
      <vt:lpstr>    На школьном уровне:</vt:lpstr>
      <vt:lpstr>    На индивидуальном уровне:</vt:lpstr>
      <vt:lpstr>    - индивидуальная работа с подростками, «Спорт – альтернатива пагубным пр</vt:lpstr>
      <vt:lpstr>    Модуль «Детские общественные объединения»</vt:lpstr>
      <vt:lpstr>    Модуль «Школьное медиа»</vt:lpstr>
      <vt:lpstr>    «Экскурсии, походы»</vt:lpstr>
      <vt:lpstr>    Раздел III. Организация воспитательной деятельности</vt:lpstr>
      <vt:lpstr>    Кадровое обеспечение воспитательного процесса</vt:lpstr>
      <vt:lpstr>    Нормативно-методическое обеспечение</vt:lpstr>
      <vt:lpstr>    Требования	к	условиям	работы	с	обучающимися	с	особыми образовательными  потребно</vt:lpstr>
      <vt:lpstr>    Система поощрения социальной успешности и проявлений активной жизненной позиции </vt:lpstr>
      <vt:lpstr>    3.5 ОСНОВНЫЕ НАПРАВЛЕНИЯ САМОАНАЛИЗА ВОСПИТАТЕЛЬНОЙ РАБОТЫ</vt:lpstr>
      <vt:lpstr>        Условия организации воспитательной работы по четырем составляющим:</vt:lpstr>
      <vt:lpstr>        Анализ организации воспитательной работы по следующим направлениям:</vt:lpstr>
      <vt:lpstr>        Результаты воспитания, социализации и саморазвития школьников.</vt:lpstr>
      <vt:lpstr>    Ожидаемые конечные результаты</vt:lpstr>
      <vt:lpstr>    Список используемой литературы</vt:lpstr>
    </vt:vector>
  </TitlesOfParts>
  <Company/>
  <LinksUpToDate>false</LinksUpToDate>
  <CharactersWithSpaces>82844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ученик</cp:lastModifiedBy>
  <cp:revision>8</cp:revision>
  <cp:lastPrinted>2023-08-08T18:31:00Z</cp:lastPrinted>
  <dcterms:created xsi:type="dcterms:W3CDTF">2023-08-08T18:33:00Z</dcterms:created>
  <dcterms:modified xsi:type="dcterms:W3CDTF">2023-09-05T10:35:00Z</dcterms:modified>
</cp:coreProperties>
</file>