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4A" w:rsidRDefault="003D0A4A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3831"/>
            <wp:effectExtent l="19050" t="0" r="3175" b="0"/>
            <wp:docPr id="1" name="Рисунок 1" descr="C:\Users\ученик\Desktop\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4A" w:rsidRDefault="003D0A4A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4A" w:rsidRDefault="003D0A4A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4A" w:rsidRDefault="003D0A4A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4A" w:rsidRDefault="003D0A4A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1-4</w:t>
      </w:r>
      <w:r w:rsidRPr="009216A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9216AA">
        <w:rPr>
          <w:rFonts w:ascii="Times New Roman" w:hAnsi="Times New Roman" w:cs="Times New Roman"/>
          <w:sz w:val="24"/>
          <w:szCs w:val="24"/>
        </w:rPr>
        <w:t xml:space="preserve"> - пятидневная</w:t>
      </w:r>
      <w:r w:rsidRPr="00921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265" w:rsidRPr="009216AA" w:rsidRDefault="00F35D7F" w:rsidP="009216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6AA">
        <w:rPr>
          <w:rFonts w:ascii="Times New Roman" w:hAnsi="Times New Roman" w:cs="Times New Roman"/>
          <w:b/>
          <w:sz w:val="24"/>
          <w:szCs w:val="24"/>
        </w:rPr>
        <w:t>5-9 классы</w:t>
      </w:r>
      <w:r w:rsidRPr="009216A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216AA">
        <w:rPr>
          <w:rFonts w:ascii="Times New Roman" w:hAnsi="Times New Roman" w:cs="Times New Roman"/>
          <w:sz w:val="24"/>
          <w:szCs w:val="24"/>
        </w:rPr>
        <w:t>пятидневная</w:t>
      </w:r>
      <w:proofErr w:type="gramEnd"/>
      <w:r w:rsidRPr="009216AA">
        <w:rPr>
          <w:rFonts w:ascii="Times New Roman" w:hAnsi="Times New Roman" w:cs="Times New Roman"/>
          <w:sz w:val="24"/>
          <w:szCs w:val="24"/>
        </w:rPr>
        <w:t>.</w:t>
      </w:r>
    </w:p>
    <w:p w:rsidR="00126EF1" w:rsidRDefault="00966B1C" w:rsidP="009216AA">
      <w:pPr>
        <w:pStyle w:val="a3"/>
        <w:spacing w:before="0" w:beforeAutospacing="0" w:after="0"/>
        <w:jc w:val="both"/>
      </w:pPr>
      <w:r>
        <w:t xml:space="preserve">2.3. </w:t>
      </w:r>
      <w:r w:rsidR="002C0265" w:rsidRPr="003066F0">
        <w:t xml:space="preserve">Продолжительность урока для 1 класса </w:t>
      </w:r>
      <w:r w:rsidR="00126EF1">
        <w:t>в</w:t>
      </w:r>
      <w:r w:rsidR="002C0265" w:rsidRPr="003066F0">
        <w:t xml:space="preserve"> </w:t>
      </w:r>
      <w:r w:rsidR="00126EF1">
        <w:t>1,2 четверти по 35 минут;</w:t>
      </w:r>
    </w:p>
    <w:p w:rsidR="002C0265" w:rsidRPr="003066F0" w:rsidRDefault="00126EF1" w:rsidP="009216AA">
      <w:pPr>
        <w:pStyle w:val="a3"/>
        <w:spacing w:before="0" w:beforeAutospacing="0" w:after="0"/>
        <w:jc w:val="both"/>
      </w:pPr>
      <w:r>
        <w:t xml:space="preserve">В 3,4 четверти по 40 минут. </w:t>
      </w:r>
      <w:r w:rsidR="002C0265" w:rsidRPr="003066F0">
        <w:t xml:space="preserve"> После 2-го урока динамический час продолжительностью 40 минут. Учебная на</w:t>
      </w:r>
      <w:r w:rsidR="003066F0">
        <w:t xml:space="preserve">грузка для обучающихся 1 класса </w:t>
      </w:r>
      <w:r w:rsidR="002C0265" w:rsidRPr="003066F0">
        <w:t>не превышает 4 урока и 1 день</w:t>
      </w:r>
      <w:r w:rsidR="003066F0">
        <w:t xml:space="preserve"> </w:t>
      </w:r>
      <w:r w:rsidR="002C0265" w:rsidRPr="003066F0">
        <w:t>5 уроков, за счет урока физкультуры.</w:t>
      </w:r>
    </w:p>
    <w:p w:rsidR="00F35D7F" w:rsidRPr="003066F0" w:rsidRDefault="002C0265" w:rsidP="003066F0">
      <w:pPr>
        <w:pStyle w:val="a3"/>
        <w:spacing w:before="0" w:beforeAutospacing="0" w:after="0"/>
        <w:ind w:firstLine="539"/>
        <w:jc w:val="both"/>
      </w:pPr>
      <w:r w:rsidRPr="003066F0">
        <w:t xml:space="preserve"> В феврале для </w:t>
      </w:r>
      <w:proofErr w:type="gramStart"/>
      <w:r w:rsidRPr="003066F0">
        <w:t>обучающихся</w:t>
      </w:r>
      <w:proofErr w:type="gramEnd"/>
      <w:r w:rsidRPr="003066F0">
        <w:t xml:space="preserve"> 1 класса предусмотрены дополнительные каникулы. Групп продленного дня в школе нет, т.к. нет столовой. В школе работает буфет. </w:t>
      </w:r>
    </w:p>
    <w:p w:rsidR="009216AA" w:rsidRDefault="00F35D7F" w:rsidP="003066F0">
      <w:pPr>
        <w:pStyle w:val="a3"/>
        <w:spacing w:before="0" w:beforeAutospacing="0" w:after="0"/>
        <w:ind w:firstLine="539"/>
        <w:jc w:val="both"/>
      </w:pPr>
      <w:r w:rsidRPr="003066F0">
        <w:t>В 5-9 класс</w:t>
      </w:r>
      <w:r w:rsidR="009216AA">
        <w:t xml:space="preserve">ах </w:t>
      </w:r>
      <w:r w:rsidRPr="003066F0">
        <w:t xml:space="preserve"> продолжительность урока 45 минут, после третьего урока – перемена 20 минут, после четвертого урока – перемена 20 минут, остальные – по 10 минут. </w:t>
      </w:r>
    </w:p>
    <w:p w:rsidR="00F35D7F" w:rsidRDefault="00F35D7F" w:rsidP="003066F0">
      <w:pPr>
        <w:pStyle w:val="a3"/>
        <w:spacing w:before="0" w:beforeAutospacing="0" w:after="0"/>
        <w:ind w:firstLine="539"/>
        <w:jc w:val="both"/>
      </w:pPr>
      <w:r w:rsidRPr="003066F0">
        <w:t>Между началом занятий внеурочной деятельности и последним уроком перерыв 45 минут.</w:t>
      </w:r>
    </w:p>
    <w:p w:rsidR="009216AA" w:rsidRPr="003066F0" w:rsidRDefault="009216AA" w:rsidP="003066F0">
      <w:pPr>
        <w:pStyle w:val="a3"/>
        <w:spacing w:before="0" w:beforeAutospacing="0" w:after="0"/>
        <w:ind w:firstLine="539"/>
        <w:jc w:val="both"/>
      </w:pPr>
      <w:r>
        <w:t xml:space="preserve">Продолжительность занятия внеурочной деятельности составляет </w:t>
      </w:r>
      <w:r w:rsidR="00427BF7" w:rsidRPr="00427BF7">
        <w:t>4</w:t>
      </w:r>
      <w:r w:rsidRPr="00427BF7">
        <w:t>5 минут.</w:t>
      </w:r>
    </w:p>
    <w:p w:rsidR="002C0265" w:rsidRPr="003066F0" w:rsidRDefault="002C0265" w:rsidP="003066F0">
      <w:pPr>
        <w:pStyle w:val="a3"/>
        <w:spacing w:before="0" w:beforeAutospacing="0" w:after="0"/>
        <w:jc w:val="both"/>
      </w:pPr>
    </w:p>
    <w:p w:rsidR="003066F0" w:rsidRDefault="002C0265" w:rsidP="009216AA">
      <w:pPr>
        <w:pStyle w:val="a3"/>
        <w:spacing w:before="0" w:beforeAutospacing="0" w:after="0"/>
        <w:ind w:firstLine="363"/>
        <w:jc w:val="center"/>
      </w:pPr>
      <w:r w:rsidRPr="003066F0">
        <w:t xml:space="preserve">Максимальная учебная </w:t>
      </w:r>
      <w:r w:rsidR="009216AA">
        <w:t>недельная нагрузка</w:t>
      </w:r>
      <w:r w:rsidRPr="003066F0">
        <w:t xml:space="preserve"> составляет:</w:t>
      </w:r>
    </w:p>
    <w:p w:rsidR="009216AA" w:rsidRPr="003066F0" w:rsidRDefault="009216AA" w:rsidP="009216AA">
      <w:pPr>
        <w:pStyle w:val="a3"/>
        <w:spacing w:before="0" w:beforeAutospacing="0" w:after="0"/>
        <w:ind w:firstLine="363"/>
        <w:jc w:val="center"/>
      </w:pPr>
    </w:p>
    <w:tbl>
      <w:tblPr>
        <w:tblStyle w:val="a5"/>
        <w:tblW w:w="0" w:type="auto"/>
        <w:tblInd w:w="1242" w:type="dxa"/>
        <w:tblLook w:val="04A0"/>
      </w:tblPr>
      <w:tblGrid>
        <w:gridCol w:w="3543"/>
        <w:gridCol w:w="2978"/>
      </w:tblGrid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3066F0">
              <w:rPr>
                <w:b/>
              </w:rPr>
              <w:t>Класс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3066F0">
              <w:rPr>
                <w:b/>
              </w:rPr>
              <w:t xml:space="preserve">Учебная нагрузка, </w:t>
            </w:r>
            <w:r w:rsidR="003066F0" w:rsidRPr="003066F0">
              <w:rPr>
                <w:b/>
              </w:rPr>
              <w:t>часов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1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21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23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3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23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4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23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5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29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6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30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7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32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8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33</w:t>
            </w:r>
          </w:p>
        </w:tc>
      </w:tr>
      <w:tr w:rsidR="00F35D7F" w:rsidRPr="003066F0" w:rsidTr="00F35D7F">
        <w:tc>
          <w:tcPr>
            <w:tcW w:w="3543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9</w:t>
            </w:r>
          </w:p>
        </w:tc>
        <w:tc>
          <w:tcPr>
            <w:tcW w:w="2978" w:type="dxa"/>
          </w:tcPr>
          <w:p w:rsidR="00F35D7F" w:rsidRPr="003066F0" w:rsidRDefault="00F35D7F" w:rsidP="003066F0">
            <w:pPr>
              <w:pStyle w:val="a3"/>
              <w:spacing w:before="0" w:beforeAutospacing="0" w:after="0"/>
              <w:jc w:val="both"/>
            </w:pPr>
            <w:r w:rsidRPr="003066F0">
              <w:t>33</w:t>
            </w:r>
          </w:p>
        </w:tc>
      </w:tr>
    </w:tbl>
    <w:p w:rsidR="000C0329" w:rsidRPr="003066F0" w:rsidRDefault="000C0329" w:rsidP="00921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0329" w:rsidRPr="003066F0" w:rsidSect="000C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CEC"/>
    <w:multiLevelType w:val="hybridMultilevel"/>
    <w:tmpl w:val="3EB63A2E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50A34C5D"/>
    <w:multiLevelType w:val="hybridMultilevel"/>
    <w:tmpl w:val="83DAD4F4"/>
    <w:lvl w:ilvl="0" w:tplc="41082E16">
      <w:start w:val="1"/>
      <w:numFmt w:val="decimal"/>
      <w:lvlText w:val="%1"/>
      <w:lvlJc w:val="left"/>
      <w:pPr>
        <w:ind w:left="490" w:hanging="483"/>
      </w:pPr>
      <w:rPr>
        <w:rFonts w:hint="default"/>
        <w:lang w:val="ru-RU" w:eastAsia="ru-RU" w:bidi="ru-RU"/>
      </w:rPr>
    </w:lvl>
    <w:lvl w:ilvl="1" w:tplc="580420D4">
      <w:numFmt w:val="none"/>
      <w:lvlText w:val=""/>
      <w:lvlJc w:val="left"/>
      <w:pPr>
        <w:tabs>
          <w:tab w:val="num" w:pos="360"/>
        </w:tabs>
      </w:pPr>
    </w:lvl>
    <w:lvl w:ilvl="2" w:tplc="E30CE67C">
      <w:numFmt w:val="bullet"/>
      <w:lvlText w:val="•"/>
      <w:lvlJc w:val="left"/>
      <w:pPr>
        <w:ind w:left="2388" w:hanging="483"/>
      </w:pPr>
      <w:rPr>
        <w:rFonts w:hint="default"/>
        <w:lang w:val="ru-RU" w:eastAsia="ru-RU" w:bidi="ru-RU"/>
      </w:rPr>
    </w:lvl>
    <w:lvl w:ilvl="3" w:tplc="C630A3DA">
      <w:numFmt w:val="bullet"/>
      <w:lvlText w:val="•"/>
      <w:lvlJc w:val="left"/>
      <w:pPr>
        <w:ind w:left="3332" w:hanging="483"/>
      </w:pPr>
      <w:rPr>
        <w:rFonts w:hint="default"/>
        <w:lang w:val="ru-RU" w:eastAsia="ru-RU" w:bidi="ru-RU"/>
      </w:rPr>
    </w:lvl>
    <w:lvl w:ilvl="4" w:tplc="6F5A4170">
      <w:numFmt w:val="bullet"/>
      <w:lvlText w:val="•"/>
      <w:lvlJc w:val="left"/>
      <w:pPr>
        <w:ind w:left="4276" w:hanging="483"/>
      </w:pPr>
      <w:rPr>
        <w:rFonts w:hint="default"/>
        <w:lang w:val="ru-RU" w:eastAsia="ru-RU" w:bidi="ru-RU"/>
      </w:rPr>
    </w:lvl>
    <w:lvl w:ilvl="5" w:tplc="CC242C50">
      <w:numFmt w:val="bullet"/>
      <w:lvlText w:val="•"/>
      <w:lvlJc w:val="left"/>
      <w:pPr>
        <w:ind w:left="5220" w:hanging="483"/>
      </w:pPr>
      <w:rPr>
        <w:rFonts w:hint="default"/>
        <w:lang w:val="ru-RU" w:eastAsia="ru-RU" w:bidi="ru-RU"/>
      </w:rPr>
    </w:lvl>
    <w:lvl w:ilvl="6" w:tplc="62664824">
      <w:numFmt w:val="bullet"/>
      <w:lvlText w:val="•"/>
      <w:lvlJc w:val="left"/>
      <w:pPr>
        <w:ind w:left="6164" w:hanging="483"/>
      </w:pPr>
      <w:rPr>
        <w:rFonts w:hint="default"/>
        <w:lang w:val="ru-RU" w:eastAsia="ru-RU" w:bidi="ru-RU"/>
      </w:rPr>
    </w:lvl>
    <w:lvl w:ilvl="7" w:tplc="17D8084E">
      <w:numFmt w:val="bullet"/>
      <w:lvlText w:val="•"/>
      <w:lvlJc w:val="left"/>
      <w:pPr>
        <w:ind w:left="7108" w:hanging="483"/>
      </w:pPr>
      <w:rPr>
        <w:rFonts w:hint="default"/>
        <w:lang w:val="ru-RU" w:eastAsia="ru-RU" w:bidi="ru-RU"/>
      </w:rPr>
    </w:lvl>
    <w:lvl w:ilvl="8" w:tplc="0D5CC792">
      <w:numFmt w:val="bullet"/>
      <w:lvlText w:val="•"/>
      <w:lvlJc w:val="left"/>
      <w:pPr>
        <w:ind w:left="8052" w:hanging="4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2C0265"/>
    <w:rsid w:val="000C0329"/>
    <w:rsid w:val="00126EF1"/>
    <w:rsid w:val="002B1892"/>
    <w:rsid w:val="002C0265"/>
    <w:rsid w:val="003066F0"/>
    <w:rsid w:val="003D0A4A"/>
    <w:rsid w:val="00427BF7"/>
    <w:rsid w:val="004D0F83"/>
    <w:rsid w:val="00675E11"/>
    <w:rsid w:val="006A44C1"/>
    <w:rsid w:val="009216AA"/>
    <w:rsid w:val="00966B1C"/>
    <w:rsid w:val="00D45C38"/>
    <w:rsid w:val="00D45E8F"/>
    <w:rsid w:val="00E541C5"/>
    <w:rsid w:val="00F3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35D7F"/>
    <w:pPr>
      <w:ind w:left="720"/>
      <w:contextualSpacing/>
    </w:pPr>
  </w:style>
  <w:style w:type="character" w:customStyle="1" w:styleId="doccaption">
    <w:name w:val="doccaption"/>
    <w:basedOn w:val="a0"/>
    <w:rsid w:val="00F35D7F"/>
  </w:style>
  <w:style w:type="table" w:styleId="a5">
    <w:name w:val="Table Grid"/>
    <w:basedOn w:val="a1"/>
    <w:uiPriority w:val="59"/>
    <w:rsid w:val="00F3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966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966B1C"/>
    <w:rPr>
      <w:rFonts w:ascii="Times New Roman" w:eastAsia="Times New Roman" w:hAnsi="Times New Roman" w:cs="Times New Roman"/>
      <w:sz w:val="27"/>
      <w:szCs w:val="27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2021-02-08T17:08:00Z</cp:lastPrinted>
  <dcterms:created xsi:type="dcterms:W3CDTF">2021-02-08T13:59:00Z</dcterms:created>
  <dcterms:modified xsi:type="dcterms:W3CDTF">2021-06-16T08:55:00Z</dcterms:modified>
</cp:coreProperties>
</file>