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  <w:r>
        <w:rPr>
          <w:b w:val="1"/>
        </w:rPr>
        <w:t xml:space="preserve">Условия питания обучающихся </w:t>
      </w:r>
    </w:p>
    <w:p w14:paraId="02000000">
      <w:pPr>
        <w:ind/>
        <w:jc w:val="center"/>
        <w:rPr>
          <w:b w:val="1"/>
        </w:rPr>
      </w:pPr>
      <w:r>
        <w:rPr>
          <w:b w:val="1"/>
        </w:rPr>
        <w:t xml:space="preserve">МКОУ </w:t>
      </w:r>
      <w:r>
        <w:rPr>
          <w:b w:val="1"/>
        </w:rPr>
        <w:t>«</w:t>
      </w:r>
      <w:r>
        <w:rPr>
          <w:b w:val="1"/>
        </w:rPr>
        <w:t>Анахинская основная общеобразовательная школа»</w:t>
      </w:r>
    </w:p>
    <w:p w14:paraId="03000000">
      <w:pPr>
        <w:ind/>
        <w:jc w:val="center"/>
        <w:rPr>
          <w:b w:val="1"/>
        </w:rPr>
      </w:pPr>
      <w:r>
        <w:rPr>
          <w:b w:val="1"/>
        </w:rPr>
        <w:t xml:space="preserve"> Октябрьского района Курской области,</w:t>
      </w:r>
    </w:p>
    <w:p w14:paraId="04000000">
      <w:pPr>
        <w:ind/>
        <w:jc w:val="center"/>
      </w:pPr>
      <w:r>
        <w:rPr>
          <w:b w:val="1"/>
        </w:rPr>
        <w:t xml:space="preserve"> в том числе детей-инвалидов и лиц с ограниченными возможностями здоровья.</w:t>
      </w:r>
    </w:p>
    <w:p w14:paraId="05000000"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0" cy="19050"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6000000">
      <w:pPr>
        <w:ind w:firstLine="720" w:left="0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 xml:space="preserve">От того, как питается человек зависит его здоровье, настроение, </w:t>
      </w:r>
      <w:r>
        <w:rPr>
          <w:rStyle w:val="Style_1_ch"/>
          <w:rFonts w:ascii="Times New Roman" w:hAnsi="Times New Roman"/>
        </w:rPr>
        <w:t>трудоспособность.</w:t>
      </w:r>
    </w:p>
    <w:p w14:paraId="07000000">
      <w:pPr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В детском возрасте отношение к правильному питанию особенно важно, от того, насколько правильно и качественно организовано питание школьника, зависит качество его учебной деятельности.</w:t>
      </w:r>
    </w:p>
    <w:p w14:paraId="08000000">
      <w:pPr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МКОУ</w:t>
      </w:r>
      <w:r>
        <w:rPr>
          <w:rFonts w:ascii="Times New Roman" w:hAnsi="Times New Roman"/>
          <w:spacing w:val="1"/>
        </w:rPr>
        <w:t xml:space="preserve"> «Анахинска О</w:t>
      </w:r>
      <w:r>
        <w:rPr>
          <w:rFonts w:ascii="Times New Roman" w:hAnsi="Times New Roman"/>
        </w:rPr>
        <w:t>ОШ»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(далее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Школа)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обеспечивает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рациональное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сбалансированное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питание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детей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соответствии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примерным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цикличным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десятидневным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меню</w:t>
      </w:r>
      <w:r>
        <w:rPr>
          <w:rFonts w:ascii="Times New Roman" w:hAnsi="Times New Roman"/>
          <w:spacing w:val="1"/>
        </w:rPr>
        <w:t>.</w:t>
      </w:r>
    </w:p>
    <w:p w14:paraId="09000000">
      <w:pPr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Питание обучающихся,</w:t>
      </w:r>
      <w:r>
        <w:rPr>
          <w:rFonts w:ascii="Times New Roman" w:hAnsi="Times New Roman"/>
          <w:b w:val="1"/>
        </w:rPr>
        <w:t> </w:t>
      </w:r>
      <w:r>
        <w:rPr>
          <w:rFonts w:ascii="Times New Roman" w:hAnsi="Times New Roman"/>
        </w:rPr>
        <w:t xml:space="preserve">в том числе инвалидов и лиц с ограниченными возможностями здоровья в школе организовано в соответствии: </w:t>
      </w:r>
      <w:r>
        <w:rPr>
          <w:rFonts w:ascii="Times New Roman" w:hAnsi="Times New Roman"/>
          <w:spacing w:val="-4"/>
        </w:rPr>
        <w:t xml:space="preserve">с Федеральным законом от 06.10.2003 № 131- ФЗ «Об общих </w:t>
      </w:r>
      <w:r>
        <w:rPr>
          <w:rFonts w:ascii="Times New Roman" w:hAnsi="Times New Roman"/>
          <w:spacing w:val="-5"/>
        </w:rPr>
        <w:t>принципах организации местного самоуправления в РФ»,</w:t>
      </w:r>
      <w:r>
        <w:rPr>
          <w:rFonts w:ascii="Times New Roman" w:hAnsi="Times New Roman"/>
        </w:rPr>
        <w:t xml:space="preserve"> Федеральным </w:t>
      </w:r>
      <w:r>
        <w:rPr>
          <w:rFonts w:ascii="Times New Roman" w:hAnsi="Times New Roman"/>
          <w:highlight w:val="white"/>
        </w:rPr>
        <w:t xml:space="preserve">законом Российской Федерации от 29.12.2012 № 273-ФЗ «Об образовании в Российской Федерации», </w:t>
      </w:r>
      <w:r>
        <w:rPr>
          <w:rFonts w:ascii="Times New Roman" w:hAnsi="Times New Roman"/>
        </w:rPr>
        <w:t>Федеральным Законом от 21.12.1996 № 159-Ф</w:t>
      </w:r>
      <w:r>
        <w:rPr>
          <w:rFonts w:ascii="Times New Roman" w:hAnsi="Times New Roman"/>
        </w:rPr>
        <w:t xml:space="preserve">З «О дополнительных гарантиях по социальной поддержке детей-сирот и детей, оставшихся без попечения родителей», Указа Президента РФ от 05.05.1992 № 431 «О мерах по социальной поддержке многодетных семей», законом Курской области от 09.12.2013 № 121-ЗКО «Об образовании в Курской области»,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"consultantplus://offline/ref=E13418D6DD6F2242AB1893EADAA1148198B1334C30A7154B5633A705AD286B9B52C0OгородаКурска(принят решением Курского городского Собрания от 12.04.2007 N 332-3-РС) (ред. от 20.05.2014) (Зарегистрировано в ГУ Минюста России по Центральному федеральному округу 18.05.2007 N RU463020002007001){КонсультантПлюс}" \o "Устав"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Уставом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муниципального района «Октябрьский район» Курской области, постановлением Администрации Октябрьского района Курской области от 09.09.2024 № 610 «О мерах социальной поддержки семей участников специальной военной операции».</w:t>
      </w:r>
    </w:p>
    <w:p w14:paraId="0A000000">
      <w:pPr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Для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учащихся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организовано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горячее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питание: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горячий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 xml:space="preserve">завтрак и обед 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для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учащихся</w:t>
      </w:r>
      <w:r>
        <w:rPr>
          <w:rFonts w:ascii="Times New Roman" w:hAnsi="Times New Roman"/>
          <w:spacing w:val="-68"/>
        </w:rPr>
        <w:t xml:space="preserve"> </w:t>
      </w:r>
      <w:r>
        <w:rPr>
          <w:rFonts w:ascii="Times New Roman" w:hAnsi="Times New Roman"/>
        </w:rPr>
        <w:t>1-9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 xml:space="preserve">классов, </w:t>
      </w:r>
      <w:r>
        <w:rPr>
          <w:rFonts w:ascii="Times New Roman" w:hAnsi="Times New Roman"/>
          <w:spacing w:val="-16"/>
        </w:rPr>
        <w:t>включая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детей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ограниченными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возможностями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здоровья,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68"/>
        </w:rPr>
        <w:t xml:space="preserve"> </w:t>
      </w:r>
      <w:r>
        <w:rPr>
          <w:rFonts w:ascii="Times New Roman" w:hAnsi="Times New Roman"/>
        </w:rPr>
        <w:t>то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числе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детей-инвалидов</w:t>
      </w:r>
      <w:r>
        <w:rPr>
          <w:rFonts w:ascii="Times New Roman" w:hAnsi="Times New Roman"/>
          <w:spacing w:val="1"/>
        </w:rPr>
        <w:t>. З</w:t>
      </w:r>
      <w:r>
        <w:rPr>
          <w:rFonts w:ascii="Times New Roman" w:hAnsi="Times New Roman"/>
        </w:rPr>
        <w:t>автрак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составляет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20-25%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суточной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калорийности, обед</w:t>
      </w:r>
      <w:r>
        <w:rPr>
          <w:rFonts w:ascii="Times New Roman" w:hAnsi="Times New Roman"/>
          <w:spacing w:val="2"/>
        </w:rPr>
        <w:t xml:space="preserve"> –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30-35%</w:t>
      </w:r>
    </w:p>
    <w:p w14:paraId="0B000000">
      <w:pPr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В школе есть буфет – раздаточная, в котором организовано питание детей.Организация питания в школе организована штатными работниками школьного буфета-раздаточной.</w:t>
      </w:r>
    </w:p>
    <w:p w14:paraId="0C000000">
      <w:pPr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Помеще</w:t>
      </w:r>
      <w:r>
        <w:rPr>
          <w:rFonts w:ascii="Times New Roman" w:hAnsi="Times New Roman"/>
        </w:rPr>
        <w:t>ние для приема пищи укомплектовано необходимым оборудованием и посудой. В буфете – раздаточной установлена витрина – холодильник, холодильник, для разогрева применяются микроволновые печи.</w:t>
      </w:r>
    </w:p>
    <w:p w14:paraId="0D000000">
      <w:pPr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Ежегодно составляется и утверждается режим питания в соответствии</w:t>
      </w:r>
      <w:r>
        <w:rPr>
          <w:rFonts w:ascii="Times New Roman" w:hAnsi="Times New Roman"/>
        </w:rPr>
        <w:t xml:space="preserve"> с графиком работы школы. </w:t>
      </w:r>
    </w:p>
    <w:p w14:paraId="0E000000">
      <w:pPr>
        <w:spacing w:afterAutospacing="on" w:beforeAutospacing="on"/>
        <w:ind/>
        <w:rPr>
          <w:rFonts w:ascii="Times New Roman" w:hAnsi="Times New Roman"/>
        </w:rPr>
      </w:pPr>
    </w:p>
    <w:p w14:paraId="0F000000">
      <w:pPr>
        <w:spacing w:afterAutospacing="on" w:beforeAutospacing="on"/>
        <w:ind/>
        <w:rPr>
          <w:rFonts w:ascii="Times New Roman" w:hAnsi="Times New Roman"/>
        </w:rPr>
      </w:pPr>
    </w:p>
    <w:p w14:paraId="10000000">
      <w:pPr>
        <w:spacing w:afterAutospacing="on" w:beforeAutospacing="on"/>
        <w:ind/>
        <w:rPr>
          <w:rFonts w:ascii="Times New Roman" w:hAnsi="Times New Roman"/>
        </w:rPr>
      </w:pPr>
    </w:p>
    <w:p w14:paraId="11000000">
      <w:pPr>
        <w:ind/>
        <w:contextualSpacing w:val="1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График питания учащихся в столовой 1-9 классов </w:t>
      </w:r>
    </w:p>
    <w:p w14:paraId="12000000">
      <w:pPr>
        <w:ind/>
        <w:contextualSpacing w:val="1"/>
        <w:jc w:val="center"/>
        <w:rPr>
          <w:rFonts w:ascii="Times New Roman" w:hAnsi="Times New Roman"/>
          <w:b w:val="1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6"/>
        <w:gridCol w:w="2425"/>
        <w:gridCol w:w="2425"/>
        <w:gridCol w:w="4318"/>
      </w:tblGrid>
      <w:tr>
        <w:trPr>
          <w:trHeight w:hRule="atLeast" w:val="360"/>
        </w:trP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ind/>
              <w:jc w:val="center"/>
            </w:pPr>
            <w:r>
              <w:t>№ п/п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/>
              <w:jc w:val="center"/>
            </w:pPr>
            <w:r>
              <w:t>перемена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center"/>
            </w:pPr>
            <w:r>
              <w:t>время</w:t>
            </w:r>
          </w:p>
        </w:tc>
        <w:tc>
          <w:tcPr>
            <w:tcW w:type="dxa" w:w="4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/>
              <w:jc w:val="center"/>
            </w:pPr>
            <w:r>
              <w:t>классы</w:t>
            </w:r>
          </w:p>
        </w:tc>
      </w:tr>
      <w:tr>
        <w:trPr>
          <w:trHeight w:hRule="atLeast" w:val="360"/>
        </w:trP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r>
              <w:t>1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r>
              <w:t>вторая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r>
              <w:t>10.10-10.30</w:t>
            </w:r>
          </w:p>
        </w:tc>
        <w:tc>
          <w:tcPr>
            <w:tcW w:type="dxa" w:w="4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r>
              <w:t>1,2 классы, обучающиеся льготных категорий 5-9 классов</w:t>
            </w:r>
          </w:p>
        </w:tc>
      </w:tr>
      <w:tr>
        <w:trPr>
          <w:trHeight w:hRule="atLeast" w:val="360"/>
        </w:trP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r>
              <w:t>2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r>
              <w:t>третья</w:t>
            </w:r>
          </w:p>
        </w:tc>
        <w:tc>
          <w:tcPr>
            <w:tcW w:type="dxa" w:w="2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r>
              <w:t>11.15-11.35</w:t>
            </w:r>
          </w:p>
        </w:tc>
        <w:tc>
          <w:tcPr>
            <w:tcW w:type="dxa" w:w="4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r>
              <w:t>3,4 классы, обучающиеся льготных категорий 5-9 классов</w:t>
            </w:r>
          </w:p>
        </w:tc>
      </w:tr>
    </w:tbl>
    <w:p w14:paraId="1F000000">
      <w:pPr>
        <w:ind/>
        <w:contextualSpacing w:val="1"/>
        <w:jc w:val="left"/>
        <w:rPr>
          <w:rFonts w:ascii="Times New Roman" w:hAnsi="Times New Roman"/>
          <w:b w:val="1"/>
        </w:rPr>
      </w:pPr>
    </w:p>
    <w:p w14:paraId="20000000">
      <w:pPr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Классными руководителями подаются заявки, где указывается класс, количество учеников, дата и подпись; сопровождают детей в буфет - раздаточную, контролируют их поведение и соблюдение правил личной гигиены.</w:t>
      </w:r>
    </w:p>
    <w:p w14:paraId="21000000">
      <w:pPr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Всего в школе обучается – 174 человека</w:t>
      </w:r>
    </w:p>
    <w:p w14:paraId="22000000">
      <w:pPr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Двухразовым бесплатным пита</w:t>
      </w:r>
      <w:r>
        <w:rPr>
          <w:rFonts w:ascii="Times New Roman" w:hAnsi="Times New Roman"/>
        </w:rPr>
        <w:t>ние охвачено 126 обучающихся, и 24 обучающихся получают горячее питание (обед) за счет родительской платы.</w:t>
      </w:r>
    </w:p>
    <w:p w14:paraId="23000000">
      <w:pPr>
        <w:ind w:firstLine="720" w:left="0"/>
        <w:rPr>
          <w:rFonts w:ascii="Times New Roman" w:hAnsi="Times New Roman"/>
        </w:rPr>
      </w:pPr>
    </w:p>
    <w:p w14:paraId="24000000">
      <w:pPr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Бесплатным питанием (завтрак и обед) в учебное время  обеспечены ученики льготных категорий.</w:t>
      </w:r>
      <w:r>
        <w:rPr>
          <w:rFonts w:ascii="Times New Roman" w:hAnsi="Times New Roman"/>
        </w:rPr>
        <w:t xml:space="preserve">  </w:t>
      </w:r>
    </w:p>
    <w:p w14:paraId="25000000">
      <w:pPr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 К льготной категории относятся:</w:t>
      </w:r>
    </w:p>
    <w:p w14:paraId="26000000">
      <w:pPr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-дети из многодетных семей;</w:t>
      </w:r>
    </w:p>
    <w:p w14:paraId="27000000">
      <w:pPr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-дети с ограниченными возможностями здоровья;</w:t>
      </w:r>
    </w:p>
    <w:p w14:paraId="28000000">
      <w:pPr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-дети из малообеспеченных семей, в которых среднедушевой доход семьи</w:t>
      </w:r>
      <w:r>
        <w:rPr>
          <w:rFonts w:ascii="Times New Roman" w:hAnsi="Times New Roman"/>
        </w:rPr>
        <w:t xml:space="preserve"> ниже величины прожиточного минимума</w:t>
      </w:r>
      <w:r>
        <w:rPr>
          <w:rFonts w:ascii="Times New Roman" w:hAnsi="Times New Roman"/>
        </w:rPr>
        <w:t>;</w:t>
      </w:r>
    </w:p>
    <w:p w14:paraId="29000000">
      <w:pPr>
        <w:ind w:firstLine="720" w:left="0"/>
        <w:rPr>
          <w:rFonts w:ascii="Times New Roman" w:hAnsi="Times New Roman"/>
        </w:rPr>
      </w:pPr>
      <w:r>
        <w:rPr>
          <w:b w:val="1"/>
          <w:sz w:val="24"/>
        </w:rPr>
        <w:t>-</w:t>
      </w:r>
      <w:r>
        <w:rPr>
          <w:rFonts w:ascii="Times New Roman" w:hAnsi="Times New Roman"/>
        </w:rPr>
        <w:t>детям военнослужащих, заключивших контракт и проходящих или прошедших службу в именном батальоне материально-технического обеспечения «Сейм», детям участников специальной военной операции.</w:t>
      </w:r>
    </w:p>
    <w:p w14:paraId="2A000000">
      <w:pPr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Для получения вашим ребенком льготного питания необходим</w:t>
      </w:r>
      <w:r>
        <w:rPr>
          <w:rFonts w:ascii="Times New Roman" w:hAnsi="Times New Roman"/>
        </w:rPr>
        <w:t>о предоставить в общеобразовательную организацию определенный перечень документов:</w:t>
      </w:r>
    </w:p>
    <w:p w14:paraId="2B000000">
      <w:pPr>
        <w:pStyle w:val="Style_3"/>
        <w:rPr>
          <w:b w:val="1"/>
          <w:sz w:val="24"/>
        </w:rPr>
      </w:pPr>
    </w:p>
    <w:p w14:paraId="2C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1. </w:t>
      </w:r>
      <w:r>
        <w:rPr>
          <w:b w:val="1"/>
          <w:sz w:val="28"/>
        </w:rPr>
        <w:t>Условия и порядок предоставления бесплатного питания</w:t>
      </w:r>
    </w:p>
    <w:p w14:paraId="2D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>обучающимся из малоимущих семей</w:t>
      </w:r>
    </w:p>
    <w:p w14:paraId="2E000000">
      <w:pPr>
        <w:pStyle w:val="Style_4"/>
        <w:ind/>
        <w:jc w:val="center"/>
        <w:rPr>
          <w:rFonts w:ascii="Times New Roman" w:hAnsi="Times New Roman"/>
          <w:sz w:val="28"/>
        </w:rPr>
      </w:pPr>
    </w:p>
    <w:p w14:paraId="2F000000">
      <w:pPr>
        <w:pStyle w:val="Style_3"/>
        <w:ind w:firstLine="709" w:left="0"/>
        <w:jc w:val="both"/>
        <w:rPr>
          <w:sz w:val="28"/>
        </w:rPr>
      </w:pPr>
      <w:bookmarkStart w:id="1" w:name="Par69"/>
      <w:bookmarkEnd w:id="1"/>
      <w:r>
        <w:rPr>
          <w:sz w:val="28"/>
        </w:rPr>
        <w:t xml:space="preserve"> Родитель (законный представитель) обучающегося из мало</w:t>
      </w:r>
      <w:r>
        <w:rPr>
          <w:sz w:val="28"/>
        </w:rPr>
        <w:t xml:space="preserve">имущей семьи (далее - заявитель) один раз в 12 месяцев обращается к руководителю </w:t>
      </w:r>
      <w:r>
        <w:rPr>
          <w:sz w:val="28"/>
        </w:rPr>
        <w:t xml:space="preserve">МКОУ «Анахинская ООШ» </w:t>
      </w:r>
      <w:r>
        <w:rPr>
          <w:sz w:val="28"/>
        </w:rPr>
        <w:t xml:space="preserve"> с заявлением о предоставлении бесплатного питания и с  </w:t>
      </w:r>
      <w:r>
        <w:rPr>
          <w:color w:val="000000"/>
          <w:sz w:val="28"/>
        </w:rPr>
        <w:t>заявление</w:t>
      </w:r>
      <w:r>
        <w:rPr>
          <w:color w:val="000000"/>
          <w:sz w:val="28"/>
        </w:rPr>
        <w:t>м</w:t>
      </w:r>
      <w:r>
        <w:rPr>
          <w:sz w:val="28"/>
        </w:rPr>
        <w:t xml:space="preserve"> о признании семьи малоимущей</w:t>
      </w:r>
      <w:r>
        <w:rPr>
          <w:sz w:val="28"/>
        </w:rPr>
        <w:t>.</w:t>
      </w:r>
    </w:p>
    <w:p w14:paraId="30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К заявлению прилагаются:</w:t>
      </w:r>
    </w:p>
    <w:p w14:paraId="31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1) копия документа, удостоверяющего личность заявителя (паспорт или иной документ, удостоверяющий личность в соответствии с законодательством Российской Федерации);</w:t>
      </w:r>
    </w:p>
    <w:p w14:paraId="32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 xml:space="preserve">2) сведения о составе семьи, выданные уполномоченным органом (при регистрации родителей с детьми (одним из них) по разным адресам </w:t>
      </w:r>
      <w:r>
        <w:rPr>
          <w:sz w:val="28"/>
        </w:rPr>
        <w:t>справка представляется с каждого адреса), и степени родства (справка о составе семьи, выданная Администрацией муниципального образования);</w:t>
      </w:r>
    </w:p>
    <w:p w14:paraId="33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3) копия свидетельства о рождении несовершеннолетнег</w:t>
      </w:r>
      <w:r>
        <w:rPr>
          <w:sz w:val="28"/>
        </w:rPr>
        <w:t>о ребенка;</w:t>
      </w:r>
    </w:p>
    <w:p w14:paraId="34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5) документы, подтверждающие доходы заявителя и членов его семьи за три календарных месяца, предшествующих месяцу подачи заявления;</w:t>
      </w:r>
    </w:p>
    <w:p w14:paraId="35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6) копия СНИЛС ребенка.</w:t>
      </w:r>
    </w:p>
    <w:p w14:paraId="36000000">
      <w:pPr>
        <w:pStyle w:val="Style_3"/>
        <w:ind w:firstLine="709" w:left="0"/>
        <w:jc w:val="both"/>
        <w:rPr>
          <w:sz w:val="28"/>
        </w:rPr>
      </w:pPr>
    </w:p>
    <w:p w14:paraId="37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2. </w:t>
      </w:r>
      <w:r>
        <w:rPr>
          <w:b w:val="1"/>
          <w:sz w:val="28"/>
        </w:rPr>
        <w:t>Условия и порядок предоставления бесплатного питания</w:t>
      </w:r>
    </w:p>
    <w:p w14:paraId="38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>обучающимся из многодетных семей</w:t>
      </w:r>
    </w:p>
    <w:p w14:paraId="39000000">
      <w:pPr>
        <w:pStyle w:val="Style_4"/>
        <w:ind/>
        <w:jc w:val="both"/>
        <w:rPr>
          <w:rFonts w:ascii="Times New Roman" w:hAnsi="Times New Roman"/>
          <w:sz w:val="28"/>
        </w:rPr>
      </w:pPr>
    </w:p>
    <w:p w14:paraId="3A000000">
      <w:pPr>
        <w:pStyle w:val="Style_3"/>
        <w:ind w:firstLine="709" w:left="0"/>
        <w:jc w:val="both"/>
        <w:rPr>
          <w:sz w:val="28"/>
        </w:rPr>
      </w:pPr>
      <w:bookmarkStart w:id="2" w:name="Par110"/>
      <w:bookmarkEnd w:id="2"/>
      <w:r>
        <w:rPr>
          <w:sz w:val="28"/>
        </w:rPr>
        <w:t xml:space="preserve">Родитель (законный представитель) обучающегося из многодетной семьи (далее - заявитель) один раз в 12 месяцев обращается к руководителю </w:t>
      </w:r>
      <w:r>
        <w:rPr>
          <w:sz w:val="28"/>
        </w:rPr>
        <w:t xml:space="preserve">МКОУ «Анахинская ООШ» </w:t>
      </w:r>
      <w:r>
        <w:rPr>
          <w:sz w:val="28"/>
        </w:rPr>
        <w:t>с заявлением о предоставлении бесплатного питания</w:t>
      </w:r>
      <w:r>
        <w:rPr>
          <w:sz w:val="28"/>
        </w:rPr>
        <w:t>.</w:t>
      </w:r>
    </w:p>
    <w:p w14:paraId="3B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К заявлению заявитель прилагает копию удостоверения многодетной семьи, выданного органом с</w:t>
      </w:r>
      <w:r>
        <w:rPr>
          <w:sz w:val="28"/>
        </w:rPr>
        <w:t>оциальной защиты населения по месту жительства на территории Курской области, и копию паспорта или иного документа, удостоверяющего его личность в соответствии с законодательством Российской Федерации.</w:t>
      </w:r>
    </w:p>
    <w:p w14:paraId="3C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 xml:space="preserve">В случае </w:t>
      </w:r>
      <w:r>
        <w:rPr>
          <w:sz w:val="28"/>
        </w:rPr>
        <w:t>отсутствия у заявителя удостоверения многодетной семьи им к заявлению прилагаются следующие документы:</w:t>
      </w:r>
    </w:p>
    <w:p w14:paraId="3D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1) копии паспорта или иного документа, удостоверяющего в соответствии с законодательством Российской Федерации личность каждого из членов семьи, в том числе несовершеннолетнего ребенка (детей), достигшего возраста 14 лет;</w:t>
      </w:r>
    </w:p>
    <w:p w14:paraId="3E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2) копии свидетельств о рождении каждого ребенка (детей) в возрасте до 14 лет - при отсутствии сведений о нем (о них) в паспорте заявителя;</w:t>
      </w:r>
    </w:p>
    <w:p w14:paraId="3F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3) копия выписки из решения органа опеки и попе</w:t>
      </w:r>
      <w:r>
        <w:rPr>
          <w:sz w:val="28"/>
        </w:rPr>
        <w:t>чительства об установлении над ребенком (детьми) опеки (попечительства) - в случае, если заявитель является опекуном (попечителем);</w:t>
      </w:r>
    </w:p>
    <w:p w14:paraId="40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4) копия вступившего в законную силу решения суда об усыновлении - в случае, если заявитель является усыновителем;</w:t>
      </w:r>
    </w:p>
    <w:p w14:paraId="41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 xml:space="preserve">5) копия договора </w:t>
      </w:r>
      <w:r>
        <w:rPr>
          <w:sz w:val="28"/>
        </w:rPr>
        <w:t>о передаче ребенка (детей) на воспитание в приемную семью - в случае, если заявитель является приемным родителем;</w:t>
      </w:r>
    </w:p>
    <w:p w14:paraId="42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6) копии СНИЛС на каждого ребенка;</w:t>
      </w:r>
    </w:p>
    <w:p w14:paraId="43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7) справка с места учебы каждого ребенка (детей) в возрасте от 18 до 23 лет.</w:t>
      </w:r>
    </w:p>
    <w:p w14:paraId="44000000">
      <w:pPr>
        <w:pStyle w:val="Style_3"/>
        <w:ind w:firstLine="709" w:left="0"/>
        <w:jc w:val="both"/>
        <w:rPr>
          <w:sz w:val="28"/>
        </w:rPr>
      </w:pPr>
    </w:p>
    <w:p w14:paraId="45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3. </w:t>
      </w:r>
      <w:r>
        <w:rPr>
          <w:b w:val="1"/>
          <w:sz w:val="28"/>
        </w:rPr>
        <w:t>Условия и порядок</w:t>
      </w:r>
      <w:r>
        <w:rPr>
          <w:b w:val="1"/>
          <w:sz w:val="28"/>
        </w:rPr>
        <w:t xml:space="preserve"> предоставления бесплатного питания</w:t>
      </w:r>
    </w:p>
    <w:p w14:paraId="46000000">
      <w:pPr>
        <w:pStyle w:val="Style_3"/>
        <w:ind/>
        <w:jc w:val="center"/>
        <w:rPr>
          <w:sz w:val="28"/>
        </w:rPr>
      </w:pPr>
      <w:r>
        <w:rPr>
          <w:b w:val="1"/>
          <w:sz w:val="28"/>
        </w:rPr>
        <w:t>обучающимся из социально незащищенных семей</w:t>
      </w:r>
    </w:p>
    <w:p w14:paraId="47000000">
      <w:pPr>
        <w:pStyle w:val="Style_4"/>
        <w:tabs>
          <w:tab w:leader="none" w:pos="3864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48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рган опеки и попечительства или (и) родительский комитет класса, в котором обучается ребенок, вправе обратиться к руководителю </w:t>
      </w:r>
      <w:r>
        <w:rPr>
          <w:sz w:val="28"/>
        </w:rPr>
        <w:t xml:space="preserve">МКОУ «Анахинская ООШ» </w:t>
      </w:r>
      <w:r>
        <w:rPr>
          <w:sz w:val="28"/>
        </w:rPr>
        <w:t>с ходатайством о предоставлении бесплатного пита</w:t>
      </w:r>
      <w:r>
        <w:rPr>
          <w:sz w:val="28"/>
        </w:rPr>
        <w:t>ния конкретному обучающемуся из социально незащищенной семьи с обоснованием причин, послуживших основанием для возбуждения ходатайства (далее - ходатайство).</w:t>
      </w:r>
    </w:p>
    <w:p w14:paraId="49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 xml:space="preserve">Поступившее в адрес руководителя </w:t>
      </w:r>
      <w:r>
        <w:rPr>
          <w:sz w:val="28"/>
        </w:rPr>
        <w:t xml:space="preserve">МКОУ «Анахинская ООШ» </w:t>
      </w:r>
      <w:r>
        <w:rPr>
          <w:sz w:val="28"/>
        </w:rPr>
        <w:t>ходатайство являетс</w:t>
      </w:r>
      <w:r>
        <w:rPr>
          <w:sz w:val="28"/>
        </w:rPr>
        <w:t xml:space="preserve">я основанием для проведения специально созданной комиссией общеобразовательного учреждения обследования условий жизни ребенка, результаты которого оформляются </w:t>
      </w:r>
      <w:r>
        <w:rPr>
          <w:color w:val="000000"/>
          <w:sz w:val="28"/>
        </w:rPr>
        <w:t>актом</w:t>
      </w:r>
      <w:r>
        <w:rPr>
          <w:sz w:val="28"/>
        </w:rPr>
        <w:t xml:space="preserve"> обследования материально-бытового положения семьи</w:t>
      </w:r>
      <w:r>
        <w:rPr>
          <w:sz w:val="28"/>
        </w:rPr>
        <w:t>.</w:t>
      </w:r>
    </w:p>
    <w:p w14:paraId="4A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 xml:space="preserve">По результатам надлежащим образом оформленного обследования условий жизни обучающегося из социально незащищенной семьи руководителем </w:t>
      </w:r>
      <w:r>
        <w:rPr>
          <w:sz w:val="28"/>
        </w:rPr>
        <w:t xml:space="preserve">МКОУ «Анахинская ООШ» </w:t>
      </w:r>
      <w:r>
        <w:rPr>
          <w:sz w:val="28"/>
        </w:rPr>
        <w:t>с учетом финансовых возможностей общеобразовательного учреждения на организацию бесп</w:t>
      </w:r>
      <w:r>
        <w:rPr>
          <w:sz w:val="28"/>
        </w:rPr>
        <w:t>латного питания обучающихся может быть принято решение о предоставлении бесплатного питания обучающемуся из социально незащищенной семьи.</w:t>
      </w:r>
    </w:p>
    <w:p w14:paraId="4B000000">
      <w:pPr>
        <w:pStyle w:val="Style_3"/>
        <w:ind w:firstLine="709" w:left="0"/>
        <w:jc w:val="both"/>
        <w:rPr>
          <w:sz w:val="28"/>
        </w:rPr>
      </w:pPr>
    </w:p>
    <w:p w14:paraId="4C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>4.</w:t>
      </w:r>
      <w:r>
        <w:rPr>
          <w:b w:val="1"/>
          <w:sz w:val="28"/>
        </w:rPr>
        <w:t>Условия и порядок предоставления бесплатного питания</w:t>
      </w:r>
    </w:p>
    <w:p w14:paraId="4D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>детям военнослужащих, заключивших контракт и проходящих или прошедших службу в именном батальоне материально-технического об</w:t>
      </w:r>
      <w:r>
        <w:rPr>
          <w:b w:val="1"/>
          <w:sz w:val="28"/>
        </w:rPr>
        <w:t xml:space="preserve">еспечения «Сейм», </w:t>
      </w:r>
      <w:r>
        <w:rPr>
          <w:b w:val="1"/>
          <w:color w:val="000000"/>
          <w:sz w:val="28"/>
        </w:rPr>
        <w:t>детям участников специальной военной операции</w:t>
      </w:r>
      <w:r>
        <w:rPr>
          <w:b w:val="1"/>
          <w:sz w:val="28"/>
        </w:rPr>
        <w:t xml:space="preserve"> </w:t>
      </w:r>
    </w:p>
    <w:p w14:paraId="4E000000">
      <w:pPr>
        <w:pStyle w:val="Style_3"/>
        <w:ind/>
        <w:jc w:val="center"/>
        <w:rPr>
          <w:b w:val="1"/>
          <w:sz w:val="28"/>
        </w:rPr>
      </w:pPr>
    </w:p>
    <w:p w14:paraId="4F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 xml:space="preserve">Родитель (законный представитель) обучающегося из семьи военнослужащих, заключивших контракт и проходящих или прошедших службу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именном батальоне материально-технического обеспечения «Сейм», из семьи участников специальной военной операции (далее - заявитель),  один раз в 12 месяцев</w:t>
      </w:r>
      <w:r>
        <w:rPr>
          <w:sz w:val="28"/>
        </w:rPr>
        <w:t xml:space="preserve"> обращается к руководителю </w:t>
      </w:r>
      <w:r>
        <w:rPr>
          <w:sz w:val="28"/>
        </w:rPr>
        <w:t xml:space="preserve">МКОУ «Анахинская ООШ» </w:t>
      </w:r>
      <w:r>
        <w:rPr>
          <w:sz w:val="28"/>
        </w:rPr>
        <w:t>с заявлением о предоставлении бесплатного питания (приложение № 1). При подаче заявления предъявляется</w:t>
      </w:r>
      <w:r>
        <w:rPr>
          <w:sz w:val="28"/>
        </w:rPr>
        <w:t xml:space="preserve"> паспорт или иной документ, удостоверяющий личность родителя (законного представителя) обучающегося, который после сверки возвращается родителю (законному представителю).</w:t>
      </w:r>
    </w:p>
    <w:p w14:paraId="50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К заявлению заявитель прилагает ко</w:t>
      </w:r>
      <w:r>
        <w:rPr>
          <w:sz w:val="28"/>
        </w:rPr>
        <w:t xml:space="preserve">пию документа, подтверждающего заключение контракта и прохождение службы в именном батальоне материально-технического обеспечения «Сейм», </w:t>
      </w:r>
      <w:r>
        <w:rPr>
          <w:color w:val="000000"/>
          <w:sz w:val="28"/>
        </w:rPr>
        <w:t>копию справки из военкомата или войсковой части по месту службы участника специальной военной операции, копию паспорта или иного документа, удостоверяющего его личность в соответствии с законодательством Российской</w:t>
      </w:r>
      <w:r>
        <w:rPr>
          <w:sz w:val="28"/>
        </w:rPr>
        <w:t xml:space="preserve"> Федерации и копии СНИЛС на каждого ребенка.</w:t>
      </w:r>
    </w:p>
    <w:p w14:paraId="51000000">
      <w:pPr>
        <w:pStyle w:val="Style_3"/>
        <w:ind w:firstLine="709" w:left="0"/>
        <w:jc w:val="both"/>
        <w:rPr>
          <w:sz w:val="28"/>
        </w:rPr>
      </w:pPr>
    </w:p>
    <w:p w14:paraId="52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5. </w:t>
      </w:r>
      <w:r>
        <w:rPr>
          <w:b w:val="1"/>
          <w:sz w:val="28"/>
        </w:rPr>
        <w:t>Условия и порядок предоставления бесплатного питания</w:t>
      </w:r>
    </w:p>
    <w:p w14:paraId="53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обучающимся </w:t>
      </w:r>
      <w:r>
        <w:rPr>
          <w:b w:val="1"/>
          <w:color w:val="000000"/>
          <w:sz w:val="28"/>
        </w:rPr>
        <w:t>5-</w:t>
      </w:r>
      <w:r>
        <w:rPr>
          <w:b w:val="1"/>
          <w:color w:val="000000"/>
          <w:sz w:val="28"/>
        </w:rPr>
        <w:t>9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sz w:val="28"/>
        </w:rPr>
        <w:t>классов с ограниченными возможностями здоровья, получающим образование по адаптированным образовательным программам</w:t>
      </w:r>
    </w:p>
    <w:p w14:paraId="54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>совместно с другими обучающимися (инклюзивное образование)</w:t>
      </w:r>
    </w:p>
    <w:p w14:paraId="55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>или в</w:t>
      </w:r>
      <w:r>
        <w:rPr>
          <w:b w:val="1"/>
          <w:sz w:val="28"/>
        </w:rPr>
        <w:t xml:space="preserve"> отдельных классах, группах</w:t>
      </w:r>
    </w:p>
    <w:p w14:paraId="56000000">
      <w:pPr>
        <w:pStyle w:val="Style_3"/>
        <w:ind w:firstLine="709" w:left="0"/>
        <w:jc w:val="both"/>
        <w:rPr>
          <w:color w:val="000000"/>
          <w:sz w:val="28"/>
        </w:rPr>
      </w:pPr>
      <w:r>
        <w:rPr>
          <w:sz w:val="28"/>
        </w:rPr>
        <w:t xml:space="preserve">Под бесплатным питанием обучающихся </w:t>
      </w:r>
      <w:r>
        <w:rPr>
          <w:color w:val="000000"/>
          <w:sz w:val="28"/>
        </w:rPr>
        <w:t>5-</w:t>
      </w:r>
      <w:r>
        <w:rPr>
          <w:color w:val="000000"/>
          <w:sz w:val="28"/>
        </w:rPr>
        <w:t>9</w:t>
      </w:r>
      <w:r>
        <w:rPr>
          <w:sz w:val="28"/>
        </w:rPr>
        <w:t xml:space="preserve"> классов с ограниченными возможностями здоровья, получающих образование по адаптированным образовательным программам совместно с другими обучающимися (инклюзивное образование) или в отдельных классах, группах </w:t>
      </w:r>
      <w:r>
        <w:rPr>
          <w:color w:val="000000"/>
          <w:sz w:val="28"/>
        </w:rPr>
        <w:t>подразумевается организация бесплатного двухразового питания, включающего обед и завтрак (полдник).</w:t>
      </w:r>
    </w:p>
    <w:p w14:paraId="57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Родитель (законный представитель) обучающегося с ограниченными возможностями здоровья, получающим образование по адаптированным образова</w:t>
      </w:r>
      <w:r>
        <w:rPr>
          <w:sz w:val="28"/>
        </w:rPr>
        <w:t>тельным программам совместно с другими обучающимися (инклюзивное образование) или в отдельных классах, группах (далее - заявитель) один раз в 12 месяцев обращается к руководителю общеобразовательного учреждения с заявлением о предоставлении бесплатного питания (приложение № 1). При подаче заявления предъявляется паспорт или иной документ, удостоверяющий личность родителя (законного представителя) обучающегося, который после сверки возвращается родителю (законному представителю).</w:t>
      </w:r>
    </w:p>
    <w:p w14:paraId="58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К заявлению прилагаются:</w:t>
      </w:r>
    </w:p>
    <w:p w14:paraId="59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 xml:space="preserve">1) </w:t>
      </w:r>
      <w:r>
        <w:rPr>
          <w:sz w:val="28"/>
        </w:rPr>
        <w:t>копия документа, удостоверяющего личность заявителя (паспорт или иной документ, удостоверяющий личность в соответствии с законодательством Российской Федерации);</w:t>
      </w:r>
    </w:p>
    <w:p w14:paraId="5A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2) копия свидетельства о рождении (паспорта) ребенка (детей) с ограниченными возможностями здоровья;</w:t>
      </w:r>
    </w:p>
    <w:p w14:paraId="5B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3) копия заключения территориальной психолого-медико-педагогической комиссии;</w:t>
      </w:r>
    </w:p>
    <w:p w14:paraId="5C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4) копия документа, подтверждающего полномочия законного представителя обучающегося;</w:t>
      </w:r>
    </w:p>
    <w:p w14:paraId="5D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5) копия СНИЛС ребенка.</w:t>
      </w:r>
    </w:p>
    <w:p w14:paraId="5E000000">
      <w:pPr>
        <w:pStyle w:val="Style_3"/>
        <w:ind w:firstLine="709" w:left="0"/>
        <w:jc w:val="both"/>
        <w:rPr>
          <w:sz w:val="28"/>
        </w:rPr>
      </w:pPr>
    </w:p>
    <w:p w14:paraId="5F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6. </w:t>
      </w:r>
      <w:r>
        <w:rPr>
          <w:b w:val="1"/>
          <w:sz w:val="28"/>
        </w:rPr>
        <w:t>Условия и порядок предоставления бесплатного питания обуча</w:t>
      </w:r>
      <w:r>
        <w:rPr>
          <w:b w:val="1"/>
          <w:sz w:val="28"/>
        </w:rPr>
        <w:t>ющимся 1-</w:t>
      </w:r>
      <w:r>
        <w:rPr>
          <w:b w:val="1"/>
          <w:sz w:val="28"/>
        </w:rPr>
        <w:t>9</w:t>
      </w:r>
      <w:r>
        <w:rPr>
          <w:b w:val="1"/>
          <w:sz w:val="28"/>
        </w:rPr>
        <w:t xml:space="preserve"> классов с ограниченными возможностями здоровья, получающим образование по адаптированным образовательным программам и находящимся на домашнем обучении</w:t>
      </w:r>
    </w:p>
    <w:p w14:paraId="60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>(далее обучающиеся с ОВЗ 1-</w:t>
      </w:r>
      <w:r>
        <w:rPr>
          <w:b w:val="1"/>
          <w:sz w:val="28"/>
        </w:rPr>
        <w:t>9</w:t>
      </w:r>
      <w:r>
        <w:rPr>
          <w:b w:val="1"/>
          <w:sz w:val="28"/>
        </w:rPr>
        <w:t xml:space="preserve"> классов, находящиеся</w:t>
      </w:r>
    </w:p>
    <w:p w14:paraId="61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на домашнем обучении)</w:t>
      </w:r>
    </w:p>
    <w:p w14:paraId="62000000">
      <w:pPr>
        <w:pStyle w:val="Style_3"/>
        <w:ind w:firstLine="708" w:left="0"/>
        <w:jc w:val="both"/>
        <w:rPr>
          <w:sz w:val="28"/>
        </w:rPr>
      </w:pPr>
    </w:p>
    <w:p w14:paraId="63000000">
      <w:pPr>
        <w:pStyle w:val="Style_3"/>
        <w:ind w:firstLine="708" w:left="0"/>
        <w:jc w:val="both"/>
        <w:rPr>
          <w:color w:val="000000"/>
          <w:sz w:val="28"/>
        </w:rPr>
      </w:pPr>
      <w:r>
        <w:rPr>
          <w:sz w:val="28"/>
        </w:rPr>
        <w:t>Под бесплатным питанием обучающихся с ОВЗ 1-</w:t>
      </w:r>
      <w:r>
        <w:rPr>
          <w:sz w:val="28"/>
        </w:rPr>
        <w:t>9</w:t>
      </w:r>
      <w:r>
        <w:rPr>
          <w:sz w:val="28"/>
        </w:rPr>
        <w:t xml:space="preserve"> классов, находящихся на домашнем обучении, </w:t>
      </w:r>
      <w:r>
        <w:rPr>
          <w:color w:val="000000"/>
          <w:sz w:val="28"/>
        </w:rPr>
        <w:t>подразумевается организация бесплатного двухразового питания, включающего обед и завтрак (полдник).</w:t>
      </w:r>
    </w:p>
    <w:p w14:paraId="64000000">
      <w:pPr>
        <w:pStyle w:val="Style_3"/>
        <w:ind w:firstLine="708" w:left="0"/>
        <w:jc w:val="both"/>
        <w:rPr>
          <w:sz w:val="28"/>
        </w:rPr>
      </w:pPr>
      <w:r>
        <w:rPr>
          <w:color w:val="000000"/>
          <w:sz w:val="28"/>
        </w:rPr>
        <w:t>Предоставление бесплатного питания обучающимся с ОВЗ 1-</w:t>
      </w:r>
      <w:r>
        <w:rPr>
          <w:color w:val="000000"/>
          <w:sz w:val="28"/>
        </w:rPr>
        <w:t>9</w:t>
      </w:r>
      <w:r>
        <w:rPr>
          <w:sz w:val="28"/>
        </w:rPr>
        <w:t xml:space="preserve"> классов, находящимся на домашн</w:t>
      </w:r>
      <w:r>
        <w:rPr>
          <w:sz w:val="28"/>
        </w:rPr>
        <w:t>ем обучении, осуществляется в учебные дни в зависимости от режима работы общеобразовательной организации,</w:t>
      </w:r>
      <w:r>
        <w:rPr>
          <w:sz w:val="28"/>
        </w:rPr>
        <w:t xml:space="preserve"> </w:t>
      </w:r>
      <w:r>
        <w:rPr>
          <w:sz w:val="28"/>
        </w:rPr>
        <w:t>установленного Уставом общеобразовательной организации, и индивидуального учебного плана обучающегося, не более чем на срок нахождения на домашнем обучении.</w:t>
      </w:r>
    </w:p>
    <w:p w14:paraId="65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Бесплатное питание для обучающихся с ОВЗ 1-</w:t>
      </w:r>
      <w:r>
        <w:rPr>
          <w:sz w:val="28"/>
        </w:rPr>
        <w:t>9</w:t>
      </w:r>
      <w:r>
        <w:rPr>
          <w:sz w:val="28"/>
        </w:rPr>
        <w:t xml:space="preserve"> классов, находящихся на домашнем обучении, предоставляется в виде денежной компенсации. Пра</w:t>
      </w:r>
      <w:r>
        <w:rPr>
          <w:spacing w:val="-3"/>
          <w:sz w:val="28"/>
        </w:rPr>
        <w:t>в</w:t>
      </w:r>
      <w:r>
        <w:rPr>
          <w:sz w:val="28"/>
        </w:rPr>
        <w:t>о на по</w:t>
      </w:r>
      <w:r>
        <w:rPr>
          <w:spacing w:val="5"/>
          <w:sz w:val="28"/>
        </w:rPr>
        <w:t>л</w:t>
      </w:r>
      <w:r>
        <w:rPr>
          <w:spacing w:val="-5"/>
          <w:sz w:val="28"/>
        </w:rPr>
        <w:t>у</w:t>
      </w:r>
      <w:r>
        <w:rPr>
          <w:sz w:val="28"/>
        </w:rPr>
        <w:t>чение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д</w:t>
      </w:r>
      <w:r>
        <w:rPr>
          <w:sz w:val="28"/>
        </w:rPr>
        <w:t>ене</w:t>
      </w:r>
      <w:r>
        <w:rPr>
          <w:spacing w:val="3"/>
          <w:sz w:val="28"/>
        </w:rPr>
        <w:t>ж</w:t>
      </w:r>
      <w:r>
        <w:rPr>
          <w:sz w:val="28"/>
        </w:rPr>
        <w:t>ной к</w:t>
      </w:r>
      <w:r>
        <w:rPr>
          <w:spacing w:val="4"/>
          <w:sz w:val="28"/>
        </w:rPr>
        <w:t>о</w:t>
      </w:r>
      <w:r>
        <w:rPr>
          <w:sz w:val="28"/>
        </w:rPr>
        <w:t>м</w:t>
      </w:r>
      <w:r>
        <w:rPr>
          <w:spacing w:val="3"/>
          <w:sz w:val="28"/>
        </w:rPr>
        <w:t>п</w:t>
      </w:r>
      <w:r>
        <w:rPr>
          <w:sz w:val="28"/>
        </w:rPr>
        <w:t>енсац</w:t>
      </w:r>
      <w:r>
        <w:rPr>
          <w:spacing w:val="3"/>
          <w:sz w:val="28"/>
        </w:rPr>
        <w:t>и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имеет</w:t>
      </w:r>
      <w:r>
        <w:rPr>
          <w:spacing w:val="9"/>
          <w:sz w:val="28"/>
        </w:rPr>
        <w:t xml:space="preserve"> </w:t>
      </w:r>
      <w:r>
        <w:rPr>
          <w:spacing w:val="5"/>
          <w:sz w:val="28"/>
        </w:rPr>
        <w:t>о</w:t>
      </w:r>
      <w:r>
        <w:rPr>
          <w:spacing w:val="-2"/>
          <w:sz w:val="28"/>
        </w:rPr>
        <w:t>д</w:t>
      </w:r>
      <w:r>
        <w:rPr>
          <w:sz w:val="28"/>
        </w:rPr>
        <w:t xml:space="preserve">ин </w:t>
      </w:r>
      <w:r>
        <w:rPr>
          <w:spacing w:val="5"/>
          <w:sz w:val="28"/>
        </w:rPr>
        <w:t>и</w:t>
      </w:r>
      <w:r>
        <w:rPr>
          <w:sz w:val="28"/>
        </w:rPr>
        <w:t>з ро</w:t>
      </w:r>
      <w:r>
        <w:rPr>
          <w:spacing w:val="-2"/>
          <w:sz w:val="28"/>
        </w:rPr>
        <w:t>д</w:t>
      </w:r>
      <w:r>
        <w:rPr>
          <w:spacing w:val="5"/>
          <w:sz w:val="28"/>
        </w:rPr>
        <w:t>и</w:t>
      </w:r>
      <w:r>
        <w:rPr>
          <w:sz w:val="28"/>
        </w:rPr>
        <w:t>телей (законн</w:t>
      </w:r>
      <w:r>
        <w:rPr>
          <w:spacing w:val="3"/>
          <w:sz w:val="28"/>
        </w:rPr>
        <w:t>ы</w:t>
      </w:r>
      <w:r>
        <w:rPr>
          <w:sz w:val="28"/>
        </w:rPr>
        <w:t>х</w:t>
      </w:r>
      <w:r>
        <w:rPr>
          <w:spacing w:val="-12"/>
          <w:sz w:val="28"/>
        </w:rPr>
        <w:t xml:space="preserve"> </w:t>
      </w:r>
      <w:r>
        <w:rPr>
          <w:sz w:val="28"/>
        </w:rPr>
        <w:t>пред</w:t>
      </w:r>
      <w:r>
        <w:rPr>
          <w:spacing w:val="4"/>
          <w:sz w:val="28"/>
        </w:rPr>
        <w:t>с</w:t>
      </w:r>
      <w:r>
        <w:rPr>
          <w:sz w:val="28"/>
        </w:rPr>
        <w:t>та</w:t>
      </w:r>
      <w:r>
        <w:rPr>
          <w:spacing w:val="-4"/>
          <w:sz w:val="28"/>
        </w:rPr>
        <w:t>в</w:t>
      </w:r>
      <w:r>
        <w:rPr>
          <w:spacing w:val="5"/>
          <w:sz w:val="28"/>
        </w:rPr>
        <w:t>и</w:t>
      </w:r>
      <w:r>
        <w:rPr>
          <w:sz w:val="28"/>
        </w:rPr>
        <w:t>телей) обучающегося с ОВЗ 1-</w:t>
      </w:r>
      <w:r>
        <w:rPr>
          <w:sz w:val="28"/>
        </w:rPr>
        <w:t>9</w:t>
      </w:r>
      <w:r>
        <w:rPr>
          <w:sz w:val="28"/>
        </w:rPr>
        <w:t xml:space="preserve"> кла</w:t>
      </w:r>
      <w:r>
        <w:rPr>
          <w:sz w:val="28"/>
        </w:rPr>
        <w:t>ссов, находящегося на домашнем обучении.</w:t>
      </w:r>
    </w:p>
    <w:p w14:paraId="66000000">
      <w:pPr>
        <w:pStyle w:val="Style_3"/>
        <w:ind w:firstLine="708" w:left="0"/>
        <w:jc w:val="both"/>
        <w:rPr>
          <w:color w:val="000000"/>
          <w:sz w:val="28"/>
        </w:rPr>
      </w:pPr>
      <w:r>
        <w:rPr>
          <w:sz w:val="28"/>
        </w:rPr>
        <w:t>Для предоставления бесплатного питания один из родителей (законных представителей) обучающегося с ОВЗ 1-</w:t>
      </w:r>
      <w:r>
        <w:rPr>
          <w:sz w:val="28"/>
        </w:rPr>
        <w:t>9</w:t>
      </w:r>
      <w:r>
        <w:rPr>
          <w:sz w:val="28"/>
        </w:rPr>
        <w:t xml:space="preserve"> классов, находящегося на домашнем обучении, обращается к руководителю общеобразовательного учреждения с </w:t>
      </w:r>
      <w:r>
        <w:rPr>
          <w:color w:val="000000"/>
          <w:sz w:val="28"/>
        </w:rPr>
        <w:t xml:space="preserve">заявлением об обеспечении бесплатным  питанием в виде денежной компенсации  со дня издания приказа о переводе на домашнее обучение. </w:t>
      </w:r>
    </w:p>
    <w:p w14:paraId="67000000">
      <w:pPr>
        <w:pStyle w:val="Style_3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К заявлению прилагаются:</w:t>
      </w:r>
      <w:r>
        <w:rPr>
          <w:color w:val="000000"/>
          <w:sz w:val="28"/>
        </w:rPr>
        <w:tab/>
      </w:r>
    </w:p>
    <w:p w14:paraId="68000000">
      <w:pPr>
        <w:pStyle w:val="Style_3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1) копия документа, удостоверяющего личность заявителя (паспорт или иной документ, удостоверя</w:t>
      </w:r>
      <w:r>
        <w:rPr>
          <w:color w:val="000000"/>
          <w:sz w:val="28"/>
        </w:rPr>
        <w:t>ющий личность в соответствии с законодательством Российской Федерации);</w:t>
      </w:r>
    </w:p>
    <w:p w14:paraId="69000000">
      <w:pPr>
        <w:pStyle w:val="Style_3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2) копия свидетельства о рождении (паспорта) ребенка (детей) с ограниченными возможностями здоровья;</w:t>
      </w:r>
    </w:p>
    <w:p w14:paraId="6A000000">
      <w:pPr>
        <w:pStyle w:val="Style_3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3) копия СНИЛС ребенка;</w:t>
      </w:r>
    </w:p>
    <w:p w14:paraId="6B000000">
      <w:pPr>
        <w:pStyle w:val="Style_3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4) копия заключения врачебной комиссии организации здравоохранения по месту жительства ребенка об обучении на дому;</w:t>
      </w:r>
    </w:p>
    <w:p w14:paraId="6C000000">
      <w:pPr>
        <w:pStyle w:val="Style_3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5) копия заключения территориальной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психолого-медико-педагогической комиссии;</w:t>
      </w:r>
    </w:p>
    <w:p w14:paraId="6D000000">
      <w:pPr>
        <w:pStyle w:val="Style_3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6) копия документа, подтверждающего полномочия законного представителя обучающегося;</w:t>
      </w:r>
    </w:p>
    <w:p w14:paraId="6E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7) справка (либо копия действующей с</w:t>
      </w:r>
      <w:r>
        <w:rPr>
          <w:sz w:val="28"/>
        </w:rPr>
        <w:t xml:space="preserve">берегательной книжки) из кредитной организации с реквизитами </w:t>
      </w:r>
      <w:r>
        <w:rPr>
          <w:spacing w:val="-2"/>
          <w:sz w:val="28"/>
        </w:rPr>
        <w:t>б</w:t>
      </w:r>
      <w:r>
        <w:rPr>
          <w:sz w:val="28"/>
        </w:rPr>
        <w:t>анк</w:t>
      </w:r>
      <w:r>
        <w:rPr>
          <w:spacing w:val="5"/>
          <w:sz w:val="28"/>
        </w:rPr>
        <w:t>о</w:t>
      </w:r>
      <w:r>
        <w:rPr>
          <w:sz w:val="28"/>
        </w:rPr>
        <w:t>вс</w:t>
      </w:r>
      <w:r>
        <w:rPr>
          <w:spacing w:val="-2"/>
          <w:sz w:val="28"/>
        </w:rPr>
        <w:t>к</w:t>
      </w:r>
      <w:r>
        <w:rPr>
          <w:sz w:val="28"/>
        </w:rPr>
        <w:t>о</w:t>
      </w:r>
      <w:r>
        <w:rPr>
          <w:spacing w:val="5"/>
          <w:sz w:val="28"/>
        </w:rPr>
        <w:t>г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счета</w:t>
      </w:r>
      <w:r>
        <w:rPr>
          <w:spacing w:val="11"/>
          <w:sz w:val="28"/>
        </w:rPr>
        <w:t xml:space="preserve"> </w:t>
      </w:r>
      <w:r>
        <w:rPr>
          <w:sz w:val="28"/>
        </w:rPr>
        <w:t>р</w:t>
      </w:r>
      <w:r>
        <w:rPr>
          <w:spacing w:val="5"/>
          <w:sz w:val="28"/>
        </w:rPr>
        <w:t>о</w:t>
      </w:r>
      <w:r>
        <w:rPr>
          <w:spacing w:val="-2"/>
          <w:sz w:val="28"/>
        </w:rPr>
        <w:t>д</w:t>
      </w:r>
      <w:r>
        <w:rPr>
          <w:sz w:val="28"/>
        </w:rPr>
        <w:t>ите</w:t>
      </w:r>
      <w:r>
        <w:rPr>
          <w:spacing w:val="4"/>
          <w:sz w:val="28"/>
        </w:rPr>
        <w:t>л</w:t>
      </w:r>
      <w:r>
        <w:rPr>
          <w:sz w:val="28"/>
        </w:rPr>
        <w:t>я (законного</w:t>
      </w:r>
      <w:r>
        <w:rPr>
          <w:spacing w:val="17"/>
          <w:sz w:val="28"/>
        </w:rPr>
        <w:t xml:space="preserve"> </w:t>
      </w:r>
      <w:r>
        <w:rPr>
          <w:sz w:val="28"/>
        </w:rPr>
        <w:t>пред</w:t>
      </w:r>
      <w:r>
        <w:rPr>
          <w:spacing w:val="4"/>
          <w:sz w:val="28"/>
        </w:rPr>
        <w:t>с</w:t>
      </w:r>
      <w:r>
        <w:rPr>
          <w:sz w:val="28"/>
        </w:rPr>
        <w:t>та</w:t>
      </w:r>
      <w:r>
        <w:rPr>
          <w:spacing w:val="-4"/>
          <w:sz w:val="28"/>
        </w:rPr>
        <w:t>в</w:t>
      </w:r>
      <w:r>
        <w:rPr>
          <w:spacing w:val="5"/>
          <w:sz w:val="28"/>
        </w:rPr>
        <w:t>и</w:t>
      </w:r>
      <w:r>
        <w:rPr>
          <w:sz w:val="28"/>
        </w:rPr>
        <w:t>теля)</w:t>
      </w:r>
      <w:r>
        <w:rPr>
          <w:spacing w:val="12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>у</w:t>
      </w:r>
      <w:r>
        <w:rPr>
          <w:sz w:val="28"/>
        </w:rPr>
        <w:t>ча</w:t>
      </w:r>
      <w:r>
        <w:rPr>
          <w:spacing w:val="5"/>
          <w:sz w:val="28"/>
        </w:rPr>
        <w:t>ю</w:t>
      </w:r>
      <w:r>
        <w:rPr>
          <w:sz w:val="28"/>
        </w:rPr>
        <w:t>щегос</w:t>
      </w:r>
      <w:r>
        <w:rPr>
          <w:spacing w:val="7"/>
          <w:sz w:val="28"/>
        </w:rPr>
        <w:t>я с ОВЗ 1</w:t>
      </w:r>
      <w:r>
        <w:rPr>
          <w:sz w:val="28"/>
        </w:rPr>
        <w:t>-</w:t>
      </w:r>
      <w:r>
        <w:rPr>
          <w:sz w:val="28"/>
        </w:rPr>
        <w:t>9</w:t>
      </w:r>
      <w:r>
        <w:rPr>
          <w:sz w:val="28"/>
        </w:rPr>
        <w:t xml:space="preserve"> классов, находящегося на домашнем обучении,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ко</w:t>
      </w:r>
      <w:r>
        <w:rPr>
          <w:spacing w:val="-3"/>
          <w:sz w:val="28"/>
        </w:rPr>
        <w:t>т</w:t>
      </w:r>
      <w:r>
        <w:rPr>
          <w:sz w:val="28"/>
        </w:rPr>
        <w:t>орый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д</w:t>
      </w:r>
      <w:r>
        <w:rPr>
          <w:sz w:val="28"/>
        </w:rPr>
        <w:t>олжны</w:t>
      </w:r>
      <w:r>
        <w:rPr>
          <w:spacing w:val="23"/>
          <w:sz w:val="28"/>
        </w:rPr>
        <w:t xml:space="preserve"> </w:t>
      </w:r>
      <w:r>
        <w:rPr>
          <w:spacing w:val="-2"/>
          <w:sz w:val="28"/>
        </w:rPr>
        <w:t>б</w:t>
      </w:r>
      <w:r>
        <w:rPr>
          <w:sz w:val="28"/>
        </w:rPr>
        <w:t>ыть</w:t>
      </w:r>
      <w:r>
        <w:rPr>
          <w:spacing w:val="24"/>
          <w:sz w:val="28"/>
        </w:rPr>
        <w:t xml:space="preserve"> </w:t>
      </w:r>
      <w:r>
        <w:rPr>
          <w:sz w:val="28"/>
        </w:rPr>
        <w:t>перечисл</w:t>
      </w:r>
      <w:r>
        <w:rPr>
          <w:spacing w:val="2"/>
          <w:sz w:val="28"/>
        </w:rPr>
        <w:t>е</w:t>
      </w:r>
      <w:r>
        <w:rPr>
          <w:sz w:val="28"/>
        </w:rPr>
        <w:t xml:space="preserve">ны </w:t>
      </w:r>
      <w:r>
        <w:rPr>
          <w:spacing w:val="-2"/>
          <w:sz w:val="28"/>
        </w:rPr>
        <w:t>д</w:t>
      </w:r>
      <w:r>
        <w:rPr>
          <w:sz w:val="28"/>
        </w:rPr>
        <w:t>ене</w:t>
      </w:r>
      <w:r>
        <w:rPr>
          <w:spacing w:val="3"/>
          <w:sz w:val="28"/>
        </w:rPr>
        <w:t>ж</w:t>
      </w:r>
      <w:r>
        <w:rPr>
          <w:sz w:val="28"/>
        </w:rPr>
        <w:t>ные</w:t>
      </w:r>
      <w:r>
        <w:rPr>
          <w:spacing w:val="-10"/>
          <w:sz w:val="28"/>
        </w:rPr>
        <w:t xml:space="preserve"> </w:t>
      </w:r>
      <w:r>
        <w:rPr>
          <w:sz w:val="28"/>
        </w:rPr>
        <w:t>сред</w:t>
      </w:r>
      <w:r>
        <w:rPr>
          <w:spacing w:val="4"/>
          <w:sz w:val="28"/>
        </w:rPr>
        <w:t>с</w:t>
      </w:r>
      <w:r>
        <w:rPr>
          <w:sz w:val="28"/>
        </w:rPr>
        <w:t>т</w:t>
      </w:r>
      <w:r>
        <w:rPr>
          <w:spacing w:val="-4"/>
          <w:sz w:val="28"/>
        </w:rPr>
        <w:t>в</w:t>
      </w:r>
      <w:r>
        <w:rPr>
          <w:sz w:val="28"/>
        </w:rPr>
        <w:t>а.</w:t>
      </w:r>
    </w:p>
    <w:p w14:paraId="6F000000">
      <w:pPr>
        <w:pStyle w:val="Style_3"/>
        <w:ind w:firstLine="709" w:left="0"/>
        <w:jc w:val="both"/>
        <w:rPr>
          <w:sz w:val="28"/>
        </w:rPr>
      </w:pPr>
    </w:p>
    <w:p w14:paraId="70000000">
      <w:pPr>
        <w:pStyle w:val="Style_3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7. </w:t>
      </w:r>
      <w:r>
        <w:rPr>
          <w:b w:val="1"/>
          <w:color w:val="000000"/>
          <w:sz w:val="28"/>
        </w:rPr>
        <w:t>Условия и порядок предоставления бесплатного питания обучающимся, прибывшим с территорий отселенных муниципальных образований Курской области и проживающим на территории Курской области, зачисленным в муниципальные общеобразовательные организации Октябрьского района Курско</w:t>
      </w:r>
      <w:r>
        <w:rPr>
          <w:b w:val="1"/>
          <w:color w:val="000000"/>
          <w:sz w:val="28"/>
        </w:rPr>
        <w:t>й области</w:t>
      </w:r>
    </w:p>
    <w:p w14:paraId="71000000">
      <w:pPr>
        <w:pStyle w:val="Style_4"/>
        <w:ind/>
        <w:jc w:val="center"/>
        <w:rPr>
          <w:rFonts w:ascii="Times New Roman" w:hAnsi="Times New Roman"/>
          <w:sz w:val="28"/>
        </w:rPr>
      </w:pPr>
    </w:p>
    <w:p w14:paraId="72000000">
      <w:pPr>
        <w:pStyle w:val="Style_3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Родитель (законный представитель) обучающегося, прибывшего с территорий отселенных муниципальных  образований Курской области и проживающего на территории Курской области, зачисленного в муниципальные общеобразовательные организации Октябрьского района Курской области (далее - заявитель) обращается к руководителю общеобразовательного учреждения с заявлением о предоставлении бесплатного питания и с  </w:t>
      </w:r>
      <w:r>
        <w:rPr>
          <w:color w:val="000000"/>
          <w:sz w:val="28"/>
        </w:rPr>
        <w:t>заявление</w:t>
      </w:r>
      <w:r>
        <w:rPr>
          <w:color w:val="000000"/>
          <w:sz w:val="28"/>
        </w:rPr>
        <w:t>м о признании семьи прибывшей с т</w:t>
      </w:r>
      <w:r>
        <w:rPr>
          <w:color w:val="000000"/>
          <w:sz w:val="28"/>
        </w:rPr>
        <w:t xml:space="preserve">ерриторий отселенных муниципальных образований Курской области </w:t>
      </w:r>
    </w:p>
    <w:p w14:paraId="73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К заявлению прилагаются:</w:t>
      </w:r>
    </w:p>
    <w:p w14:paraId="74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1) копия документа, удостоверяющего личность заявителя (паспорт или иной документ, удостоверяющий личность в соответствии с законодательством Российской Федерации);</w:t>
      </w:r>
    </w:p>
    <w:p w14:paraId="75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2) сведения о составе семьи, выданные уполномоченным органом или записанные со слов заявителя;</w:t>
      </w:r>
    </w:p>
    <w:p w14:paraId="76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3) копия свидетельства о рождении несовершеннолетнего ребенка;</w:t>
      </w:r>
    </w:p>
    <w:p w14:paraId="77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4) копия СНИЛС ребенка.</w:t>
      </w:r>
    </w:p>
    <w:p w14:paraId="78000000">
      <w:pPr>
        <w:pStyle w:val="Style_3"/>
        <w:ind w:firstLine="709" w:left="0"/>
        <w:jc w:val="both"/>
        <w:rPr>
          <w:sz w:val="28"/>
        </w:rPr>
      </w:pPr>
    </w:p>
    <w:p w14:paraId="79000000">
      <w:pPr>
        <w:pStyle w:val="Style_3"/>
        <w:ind/>
        <w:jc w:val="center"/>
        <w:rPr>
          <w:b w:val="1"/>
          <w:sz w:val="28"/>
        </w:rPr>
      </w:pPr>
      <w:r>
        <w:rPr>
          <w:b w:val="1"/>
          <w:color w:val="000000"/>
          <w:sz w:val="28"/>
        </w:rPr>
        <w:t xml:space="preserve">8. </w:t>
      </w:r>
      <w:r>
        <w:rPr>
          <w:b w:val="1"/>
          <w:color w:val="000000"/>
          <w:sz w:val="28"/>
        </w:rPr>
        <w:t>Условия и порядок предоставления бесплатного питания</w:t>
      </w:r>
      <w:r>
        <w:rPr>
          <w:b w:val="1"/>
          <w:sz w:val="28"/>
        </w:rPr>
        <w:t xml:space="preserve"> </w:t>
      </w:r>
    </w:p>
    <w:p w14:paraId="7A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>на период применен</w:t>
      </w:r>
      <w:r>
        <w:rPr>
          <w:b w:val="1"/>
          <w:sz w:val="28"/>
        </w:rPr>
        <w:t xml:space="preserve">ия электронного обучения </w:t>
      </w:r>
    </w:p>
    <w:p w14:paraId="7B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>и дистанционных образовательных технологий</w:t>
      </w:r>
    </w:p>
    <w:p w14:paraId="7C000000">
      <w:pPr>
        <w:pStyle w:val="Style_3"/>
        <w:ind/>
        <w:jc w:val="center"/>
        <w:rPr>
          <w:b w:val="1"/>
          <w:color w:val="000000"/>
          <w:sz w:val="28"/>
        </w:rPr>
      </w:pPr>
      <w:r>
        <w:rPr>
          <w:b w:val="1"/>
          <w:sz w:val="28"/>
        </w:rPr>
        <w:t xml:space="preserve"> обучающимся из малоимущих, многодетных и социально незащищенных семей, из семей военнослужащих, заключивших контракт и проходящих или прошедших службу в </w:t>
      </w:r>
      <w:r>
        <w:rPr>
          <w:b w:val="1"/>
          <w:color w:val="000000"/>
          <w:sz w:val="28"/>
        </w:rPr>
        <w:t>именном батальоне материально-технического обеспечения «Сейм»,  из семей участников специальной военной операции, обучающимся 1-</w:t>
      </w:r>
      <w:r>
        <w:rPr>
          <w:b w:val="1"/>
          <w:color w:val="000000"/>
          <w:sz w:val="28"/>
        </w:rPr>
        <w:t>9</w:t>
      </w:r>
      <w:r>
        <w:rPr>
          <w:b w:val="1"/>
          <w:color w:val="000000"/>
          <w:sz w:val="28"/>
        </w:rPr>
        <w:t xml:space="preserve"> классов с ограниченными возможностями здоровья, получающим образование по адаптированным образовательным программам совместно с другими обучающимися (инклюзивн</w:t>
      </w:r>
      <w:r>
        <w:rPr>
          <w:b w:val="1"/>
          <w:color w:val="000000"/>
          <w:sz w:val="28"/>
        </w:rPr>
        <w:t>ое</w:t>
      </w:r>
      <w:r>
        <w:rPr>
          <w:b w:val="1"/>
          <w:sz w:val="28"/>
        </w:rPr>
        <w:t xml:space="preserve"> образование) или в отдельных классах, группах, </w:t>
      </w:r>
      <w:r>
        <w:rPr>
          <w:b w:val="1"/>
          <w:color w:val="000000"/>
          <w:sz w:val="28"/>
        </w:rPr>
        <w:t>обучающимся, прибывшим с территорий отселенных муниципальных  образований Курской области и проживающим на территории Курской области, зачисленным в муниципальные общеобразовательные организации Октябрьского района Курской области</w:t>
      </w:r>
    </w:p>
    <w:p w14:paraId="7D000000">
      <w:pPr>
        <w:pStyle w:val="Style_3"/>
        <w:ind/>
        <w:jc w:val="both"/>
        <w:rPr>
          <w:b w:val="1"/>
          <w:sz w:val="28"/>
        </w:rPr>
      </w:pPr>
    </w:p>
    <w:p w14:paraId="7E000000">
      <w:pPr>
        <w:pStyle w:val="Style_3"/>
        <w:ind w:firstLine="709" w:left="0"/>
        <w:jc w:val="both"/>
        <w:rPr>
          <w:color w:val="000000"/>
          <w:sz w:val="28"/>
        </w:rPr>
      </w:pPr>
      <w:r>
        <w:rPr>
          <w:color w:val="000000"/>
          <w:spacing w:val="-4"/>
          <w:sz w:val="28"/>
        </w:rPr>
        <w:t xml:space="preserve">В период распространения новой коронавирусной инфекции 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>COVID</w:t>
      </w:r>
      <w:r>
        <w:rPr>
          <w:color w:val="000000"/>
          <w:sz w:val="28"/>
        </w:rPr>
        <w:t xml:space="preserve">-19), введения на территории Курской области контртеррористической операции, </w:t>
      </w:r>
      <w:r>
        <w:rPr>
          <w:sz w:val="28"/>
        </w:rPr>
        <w:t>режима чрезвычайной ситуации федерального характера</w:t>
      </w:r>
      <w:r>
        <w:rPr>
          <w:color w:val="000000"/>
          <w:sz w:val="28"/>
        </w:rPr>
        <w:t xml:space="preserve"> при условии перевода обучающихся из мало</w:t>
      </w:r>
      <w:r>
        <w:rPr>
          <w:color w:val="000000"/>
          <w:sz w:val="28"/>
        </w:rPr>
        <w:t xml:space="preserve">имущих, многодетных и социально незащищенных семей, </w:t>
      </w:r>
      <w:r>
        <w:rPr>
          <w:sz w:val="28"/>
        </w:rPr>
        <w:t>из семей военнослужащих, заключивших контракт и проходящих или прошедших службу в именном батальоне материально-технического обеспечения «Сейм</w:t>
      </w:r>
      <w:r>
        <w:rPr>
          <w:color w:val="000000"/>
          <w:sz w:val="28"/>
        </w:rPr>
        <w:t>», семей участников специальной военной операции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обучающихся 5-</w:t>
      </w:r>
      <w:r>
        <w:rPr>
          <w:color w:val="000000"/>
          <w:sz w:val="28"/>
        </w:rPr>
        <w:t>9</w:t>
      </w:r>
      <w:r>
        <w:rPr>
          <w:color w:val="000000"/>
          <w:sz w:val="28"/>
        </w:rPr>
        <w:t xml:space="preserve"> классов с ограниченными возможностями здоровья, получающих образование по адаптированным образовательным программам совместно с другими обучающимися (инклюзивное образование) или в отдельных классах, группах, обучающихся, прибывших с территорий отселен</w:t>
      </w:r>
      <w:r>
        <w:rPr>
          <w:color w:val="000000"/>
          <w:sz w:val="28"/>
        </w:rPr>
        <w:t xml:space="preserve">ных муниципальных  образований Курской области и проживающих на территории Курской области, зачисленных в муниципальные общеобразовательные организации Октябрьского района Курской области на обучение с применением электронных форм обучения и дистанционных образовательных технологий бесплатное  питание  предоставляется в виде </w:t>
      </w:r>
      <w:r>
        <w:rPr>
          <w:b w:val="1"/>
          <w:color w:val="000000"/>
          <w:sz w:val="28"/>
        </w:rPr>
        <w:t>денежной компенсации</w:t>
      </w:r>
      <w:r>
        <w:rPr>
          <w:color w:val="000000"/>
          <w:sz w:val="28"/>
        </w:rPr>
        <w:t>.</w:t>
      </w:r>
    </w:p>
    <w:p w14:paraId="7F000000">
      <w:pPr>
        <w:spacing w:before="1"/>
        <w:ind w:firstLine="709" w:left="0" w:right="-20"/>
        <w:rPr>
          <w:sz w:val="28"/>
        </w:rPr>
      </w:pPr>
      <w:r>
        <w:rPr>
          <w:sz w:val="28"/>
        </w:rPr>
        <w:t xml:space="preserve">Для получения </w:t>
      </w:r>
      <w:r>
        <w:rPr>
          <w:spacing w:val="-2"/>
          <w:sz w:val="28"/>
        </w:rPr>
        <w:t>д</w:t>
      </w:r>
      <w:r>
        <w:rPr>
          <w:sz w:val="28"/>
        </w:rPr>
        <w:t>ене</w:t>
      </w:r>
      <w:r>
        <w:rPr>
          <w:spacing w:val="3"/>
          <w:sz w:val="28"/>
        </w:rPr>
        <w:t>ж</w:t>
      </w:r>
      <w:r>
        <w:rPr>
          <w:sz w:val="28"/>
        </w:rPr>
        <w:t>ной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>о</w:t>
      </w:r>
      <w:r>
        <w:rPr>
          <w:sz w:val="28"/>
        </w:rPr>
        <w:t>мпенсации</w:t>
      </w:r>
      <w:r>
        <w:rPr>
          <w:spacing w:val="23"/>
          <w:sz w:val="28"/>
        </w:rPr>
        <w:t xml:space="preserve"> </w:t>
      </w:r>
      <w:r>
        <w:rPr>
          <w:spacing w:val="5"/>
          <w:sz w:val="28"/>
        </w:rPr>
        <w:t>р</w:t>
      </w:r>
      <w:r>
        <w:rPr>
          <w:sz w:val="28"/>
        </w:rPr>
        <w:t>о</w:t>
      </w:r>
      <w:r>
        <w:rPr>
          <w:spacing w:val="-2"/>
          <w:sz w:val="28"/>
        </w:rPr>
        <w:t>д</w:t>
      </w:r>
      <w:r>
        <w:rPr>
          <w:spacing w:val="5"/>
          <w:sz w:val="28"/>
        </w:rPr>
        <w:t>и</w:t>
      </w:r>
      <w:r>
        <w:rPr>
          <w:sz w:val="28"/>
        </w:rPr>
        <w:t>тели</w:t>
      </w:r>
      <w:r>
        <w:rPr>
          <w:spacing w:val="9"/>
          <w:sz w:val="28"/>
        </w:rPr>
        <w:t xml:space="preserve"> </w:t>
      </w:r>
      <w:r>
        <w:rPr>
          <w:sz w:val="28"/>
        </w:rPr>
        <w:t>(законн</w:t>
      </w:r>
      <w:r>
        <w:rPr>
          <w:spacing w:val="3"/>
          <w:sz w:val="28"/>
        </w:rPr>
        <w:t>ы</w:t>
      </w:r>
      <w:r>
        <w:rPr>
          <w:sz w:val="28"/>
        </w:rPr>
        <w:t>е</w:t>
      </w:r>
      <w:r>
        <w:rPr>
          <w:spacing w:val="10"/>
          <w:sz w:val="28"/>
        </w:rPr>
        <w:t xml:space="preserve"> </w:t>
      </w:r>
      <w:r>
        <w:rPr>
          <w:sz w:val="28"/>
        </w:rPr>
        <w:t>п</w:t>
      </w:r>
      <w:r>
        <w:rPr>
          <w:spacing w:val="5"/>
          <w:sz w:val="28"/>
        </w:rPr>
        <w:t>р</w:t>
      </w:r>
      <w:r>
        <w:rPr>
          <w:sz w:val="28"/>
        </w:rPr>
        <w:t>едс</w:t>
      </w:r>
      <w:r>
        <w:rPr>
          <w:spacing w:val="-3"/>
          <w:sz w:val="28"/>
        </w:rPr>
        <w:t>т</w:t>
      </w:r>
      <w:r>
        <w:rPr>
          <w:spacing w:val="5"/>
          <w:sz w:val="28"/>
        </w:rPr>
        <w:t>а</w:t>
      </w:r>
      <w:r>
        <w:rPr>
          <w:sz w:val="28"/>
        </w:rPr>
        <w:t>ви</w:t>
      </w:r>
      <w:r>
        <w:rPr>
          <w:spacing w:val="-4"/>
          <w:sz w:val="28"/>
        </w:rPr>
        <w:t>т</w:t>
      </w:r>
      <w:r>
        <w:rPr>
          <w:sz w:val="28"/>
        </w:rPr>
        <w:t>ел</w:t>
      </w:r>
      <w:r>
        <w:rPr>
          <w:spacing w:val="6"/>
          <w:sz w:val="28"/>
        </w:rPr>
        <w:t>и</w:t>
      </w:r>
      <w:r>
        <w:rPr>
          <w:sz w:val="28"/>
        </w:rPr>
        <w:t>)</w:t>
      </w:r>
      <w:r>
        <w:rPr>
          <w:spacing w:val="5"/>
          <w:sz w:val="28"/>
        </w:rPr>
        <w:t xml:space="preserve"> предоставляют </w:t>
      </w:r>
      <w:r>
        <w:rPr>
          <w:sz w:val="28"/>
        </w:rPr>
        <w:t>сл</w:t>
      </w:r>
      <w:r>
        <w:rPr>
          <w:spacing w:val="6"/>
          <w:sz w:val="28"/>
        </w:rPr>
        <w:t>е</w:t>
      </w:r>
      <w:r>
        <w:rPr>
          <w:sz w:val="28"/>
        </w:rPr>
        <w:t>д</w:t>
      </w:r>
      <w:r>
        <w:rPr>
          <w:spacing w:val="-2"/>
          <w:sz w:val="28"/>
        </w:rPr>
        <w:t>у</w:t>
      </w:r>
      <w:r>
        <w:rPr>
          <w:sz w:val="28"/>
        </w:rPr>
        <w:t>ю</w:t>
      </w:r>
      <w:r>
        <w:rPr>
          <w:spacing w:val="5"/>
          <w:sz w:val="28"/>
        </w:rPr>
        <w:t>щ</w:t>
      </w:r>
      <w:r>
        <w:rPr>
          <w:sz w:val="28"/>
        </w:rPr>
        <w:t xml:space="preserve">ие </w:t>
      </w:r>
      <w:r>
        <w:rPr>
          <w:spacing w:val="-2"/>
          <w:sz w:val="28"/>
        </w:rPr>
        <w:t>д</w:t>
      </w:r>
      <w:r>
        <w:rPr>
          <w:sz w:val="28"/>
        </w:rPr>
        <w:t>о</w:t>
      </w:r>
      <w:r>
        <w:rPr>
          <w:spacing w:val="4"/>
          <w:sz w:val="28"/>
        </w:rPr>
        <w:t>к</w:t>
      </w:r>
      <w:r>
        <w:rPr>
          <w:sz w:val="28"/>
        </w:rPr>
        <w:t>ументы:</w:t>
      </w:r>
    </w:p>
    <w:p w14:paraId="80000000">
      <w:pPr>
        <w:spacing w:before="1"/>
        <w:ind w:firstLine="709" w:left="0" w:right="-20"/>
        <w:rPr>
          <w:sz w:val="28"/>
        </w:rPr>
      </w:pPr>
      <w:r>
        <w:rPr>
          <w:sz w:val="28"/>
        </w:rPr>
        <w:t>1)</w:t>
      </w:r>
      <w:r>
        <w:rPr>
          <w:spacing w:val="13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12"/>
          <w:sz w:val="28"/>
        </w:rPr>
        <w:t xml:space="preserve"> </w:t>
      </w:r>
      <w:r>
        <w:rPr>
          <w:sz w:val="28"/>
        </w:rPr>
        <w:t>пр</w:t>
      </w:r>
      <w:r>
        <w:rPr>
          <w:spacing w:val="6"/>
          <w:sz w:val="28"/>
        </w:rPr>
        <w:t>е</w:t>
      </w:r>
      <w:r>
        <w:rPr>
          <w:spacing w:val="-2"/>
          <w:sz w:val="28"/>
        </w:rPr>
        <w:t>д</w:t>
      </w:r>
      <w:r>
        <w:rPr>
          <w:sz w:val="28"/>
        </w:rPr>
        <w:t>ост</w:t>
      </w:r>
      <w:r>
        <w:rPr>
          <w:spacing w:val="4"/>
          <w:sz w:val="28"/>
        </w:rPr>
        <w:t>а</w:t>
      </w:r>
      <w:r>
        <w:rPr>
          <w:sz w:val="28"/>
        </w:rPr>
        <w:t xml:space="preserve">влении </w:t>
      </w:r>
      <w:r>
        <w:rPr>
          <w:spacing w:val="-2"/>
          <w:sz w:val="28"/>
        </w:rPr>
        <w:t>д</w:t>
      </w:r>
      <w:r>
        <w:rPr>
          <w:sz w:val="28"/>
        </w:rPr>
        <w:t>ене</w:t>
      </w:r>
      <w:r>
        <w:rPr>
          <w:spacing w:val="8"/>
          <w:sz w:val="28"/>
        </w:rPr>
        <w:t>ж</w:t>
      </w:r>
      <w:r>
        <w:rPr>
          <w:sz w:val="28"/>
        </w:rPr>
        <w:t>ной</w:t>
      </w:r>
      <w:r>
        <w:rPr>
          <w:spacing w:val="3"/>
          <w:sz w:val="28"/>
        </w:rPr>
        <w:t xml:space="preserve"> </w:t>
      </w:r>
      <w:r>
        <w:rPr>
          <w:sz w:val="28"/>
        </w:rPr>
        <w:t>ко</w:t>
      </w:r>
      <w:r>
        <w:rPr>
          <w:spacing w:val="-3"/>
          <w:sz w:val="28"/>
        </w:rPr>
        <w:t>м</w:t>
      </w:r>
      <w:r>
        <w:rPr>
          <w:sz w:val="28"/>
        </w:rPr>
        <w:t>п</w:t>
      </w:r>
      <w:r>
        <w:rPr>
          <w:spacing w:val="6"/>
          <w:sz w:val="28"/>
        </w:rPr>
        <w:t>е</w:t>
      </w:r>
      <w:r>
        <w:rPr>
          <w:sz w:val="28"/>
        </w:rPr>
        <w:t>нсации с</w:t>
      </w:r>
      <w:r>
        <w:rPr>
          <w:spacing w:val="18"/>
          <w:sz w:val="28"/>
        </w:rPr>
        <w:t xml:space="preserve"> у</w:t>
      </w:r>
      <w:r>
        <w:rPr>
          <w:sz w:val="28"/>
        </w:rPr>
        <w:t>казан</w:t>
      </w:r>
      <w:r>
        <w:rPr>
          <w:sz w:val="28"/>
        </w:rPr>
        <w:t>и</w:t>
      </w:r>
      <w:r>
        <w:rPr>
          <w:spacing w:val="6"/>
          <w:sz w:val="28"/>
        </w:rPr>
        <w:t>е</w:t>
      </w:r>
      <w:r>
        <w:rPr>
          <w:sz w:val="28"/>
        </w:rPr>
        <w:t>м</w:t>
      </w:r>
      <w:r>
        <w:rPr>
          <w:spacing w:val="4"/>
          <w:sz w:val="28"/>
        </w:rPr>
        <w:t xml:space="preserve"> </w:t>
      </w:r>
      <w:r>
        <w:rPr>
          <w:sz w:val="28"/>
        </w:rPr>
        <w:t>рек</w:t>
      </w:r>
      <w:r>
        <w:rPr>
          <w:spacing w:val="-2"/>
          <w:sz w:val="28"/>
        </w:rPr>
        <w:t>в</w:t>
      </w:r>
      <w:r>
        <w:rPr>
          <w:sz w:val="28"/>
        </w:rPr>
        <w:t>из</w:t>
      </w:r>
      <w:r>
        <w:rPr>
          <w:spacing w:val="5"/>
          <w:sz w:val="28"/>
        </w:rPr>
        <w:t>и</w:t>
      </w:r>
      <w:r>
        <w:rPr>
          <w:sz w:val="28"/>
        </w:rPr>
        <w:t>т</w:t>
      </w:r>
      <w:r>
        <w:rPr>
          <w:spacing w:val="3"/>
          <w:sz w:val="28"/>
        </w:rPr>
        <w:t>о</w:t>
      </w:r>
      <w:r>
        <w:rPr>
          <w:sz w:val="28"/>
        </w:rPr>
        <w:t xml:space="preserve">в </w:t>
      </w:r>
      <w:r>
        <w:rPr>
          <w:spacing w:val="-2"/>
          <w:sz w:val="28"/>
        </w:rPr>
        <w:t>б</w:t>
      </w:r>
      <w:r>
        <w:rPr>
          <w:sz w:val="28"/>
        </w:rPr>
        <w:t>анк</w:t>
      </w:r>
      <w:r>
        <w:rPr>
          <w:spacing w:val="5"/>
          <w:sz w:val="28"/>
        </w:rPr>
        <w:t>о</w:t>
      </w:r>
      <w:r>
        <w:rPr>
          <w:sz w:val="28"/>
        </w:rPr>
        <w:t>вс</w:t>
      </w:r>
      <w:r>
        <w:rPr>
          <w:spacing w:val="-2"/>
          <w:sz w:val="28"/>
        </w:rPr>
        <w:t>к</w:t>
      </w:r>
      <w:r>
        <w:rPr>
          <w:sz w:val="28"/>
        </w:rPr>
        <w:t>о</w:t>
      </w:r>
      <w:r>
        <w:rPr>
          <w:spacing w:val="5"/>
          <w:sz w:val="28"/>
        </w:rPr>
        <w:t>г</w:t>
      </w:r>
      <w:r>
        <w:rPr>
          <w:sz w:val="28"/>
        </w:rPr>
        <w:t xml:space="preserve">о </w:t>
      </w:r>
      <w:r>
        <w:rPr>
          <w:spacing w:val="5"/>
          <w:sz w:val="28"/>
        </w:rPr>
        <w:t>с</w:t>
      </w:r>
      <w:r>
        <w:rPr>
          <w:sz w:val="28"/>
        </w:rPr>
        <w:t>чета р</w:t>
      </w:r>
      <w:r>
        <w:rPr>
          <w:spacing w:val="5"/>
          <w:sz w:val="28"/>
        </w:rPr>
        <w:t>о</w:t>
      </w:r>
      <w:r>
        <w:rPr>
          <w:spacing w:val="-2"/>
          <w:sz w:val="28"/>
        </w:rPr>
        <w:t>д</w:t>
      </w:r>
      <w:r>
        <w:rPr>
          <w:sz w:val="28"/>
        </w:rPr>
        <w:t>ите</w:t>
      </w:r>
      <w:r>
        <w:rPr>
          <w:spacing w:val="4"/>
          <w:sz w:val="28"/>
        </w:rPr>
        <w:t>л</w:t>
      </w:r>
      <w:r>
        <w:rPr>
          <w:sz w:val="28"/>
        </w:rPr>
        <w:t>я (законного</w:t>
      </w:r>
      <w:r>
        <w:rPr>
          <w:spacing w:val="17"/>
          <w:sz w:val="28"/>
        </w:rPr>
        <w:t xml:space="preserve"> </w:t>
      </w:r>
      <w:r>
        <w:rPr>
          <w:sz w:val="28"/>
        </w:rPr>
        <w:t>пред</w:t>
      </w:r>
      <w:r>
        <w:rPr>
          <w:spacing w:val="4"/>
          <w:sz w:val="28"/>
        </w:rPr>
        <w:t>с</w:t>
      </w:r>
      <w:r>
        <w:rPr>
          <w:sz w:val="28"/>
        </w:rPr>
        <w:t>та</w:t>
      </w:r>
      <w:r>
        <w:rPr>
          <w:spacing w:val="-4"/>
          <w:sz w:val="28"/>
        </w:rPr>
        <w:t>в</w:t>
      </w:r>
      <w:r>
        <w:rPr>
          <w:spacing w:val="5"/>
          <w:sz w:val="28"/>
        </w:rPr>
        <w:t>и</w:t>
      </w:r>
      <w:r>
        <w:rPr>
          <w:sz w:val="28"/>
        </w:rPr>
        <w:t>теля)</w:t>
      </w:r>
      <w:r>
        <w:rPr>
          <w:spacing w:val="12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ко</w:t>
      </w:r>
      <w:r>
        <w:rPr>
          <w:spacing w:val="-3"/>
          <w:sz w:val="28"/>
        </w:rPr>
        <w:t>т</w:t>
      </w:r>
      <w:r>
        <w:rPr>
          <w:sz w:val="28"/>
        </w:rPr>
        <w:t>орый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д</w:t>
      </w:r>
      <w:r>
        <w:rPr>
          <w:sz w:val="28"/>
        </w:rPr>
        <w:t>олжны</w:t>
      </w:r>
      <w:r>
        <w:rPr>
          <w:spacing w:val="23"/>
          <w:sz w:val="28"/>
        </w:rPr>
        <w:t xml:space="preserve"> </w:t>
      </w:r>
      <w:r>
        <w:rPr>
          <w:spacing w:val="-2"/>
          <w:sz w:val="28"/>
        </w:rPr>
        <w:t>б</w:t>
      </w:r>
      <w:r>
        <w:rPr>
          <w:sz w:val="28"/>
        </w:rPr>
        <w:t>ыть</w:t>
      </w:r>
      <w:r>
        <w:rPr>
          <w:spacing w:val="24"/>
          <w:sz w:val="28"/>
        </w:rPr>
        <w:t xml:space="preserve"> </w:t>
      </w:r>
      <w:r>
        <w:rPr>
          <w:sz w:val="28"/>
        </w:rPr>
        <w:t>перечисл</w:t>
      </w:r>
      <w:r>
        <w:rPr>
          <w:spacing w:val="2"/>
          <w:sz w:val="28"/>
        </w:rPr>
        <w:t>е</w:t>
      </w:r>
      <w:r>
        <w:rPr>
          <w:sz w:val="28"/>
        </w:rPr>
        <w:t xml:space="preserve">ны </w:t>
      </w:r>
      <w:r>
        <w:rPr>
          <w:spacing w:val="-2"/>
          <w:sz w:val="28"/>
        </w:rPr>
        <w:t>д</w:t>
      </w:r>
      <w:r>
        <w:rPr>
          <w:sz w:val="28"/>
        </w:rPr>
        <w:t>ене</w:t>
      </w:r>
      <w:r>
        <w:rPr>
          <w:spacing w:val="3"/>
          <w:sz w:val="28"/>
        </w:rPr>
        <w:t>ж</w:t>
      </w:r>
      <w:r>
        <w:rPr>
          <w:sz w:val="28"/>
        </w:rPr>
        <w:t>ные</w:t>
      </w:r>
      <w:r>
        <w:rPr>
          <w:spacing w:val="-10"/>
          <w:sz w:val="28"/>
        </w:rPr>
        <w:t xml:space="preserve"> </w:t>
      </w:r>
      <w:r>
        <w:rPr>
          <w:sz w:val="28"/>
        </w:rPr>
        <w:t>сред</w:t>
      </w:r>
      <w:r>
        <w:rPr>
          <w:spacing w:val="4"/>
          <w:sz w:val="28"/>
        </w:rPr>
        <w:t>с</w:t>
      </w:r>
      <w:r>
        <w:rPr>
          <w:sz w:val="28"/>
        </w:rPr>
        <w:t>т</w:t>
      </w:r>
      <w:r>
        <w:rPr>
          <w:spacing w:val="-4"/>
          <w:sz w:val="28"/>
        </w:rPr>
        <w:t>в</w:t>
      </w:r>
      <w:r>
        <w:rPr>
          <w:sz w:val="28"/>
        </w:rPr>
        <w:t>а;</w:t>
      </w:r>
    </w:p>
    <w:p w14:paraId="81000000">
      <w:pPr>
        <w:spacing w:before="1"/>
        <w:ind w:firstLine="709" w:left="0" w:right="-20"/>
        <w:rPr>
          <w:sz w:val="28"/>
        </w:rPr>
      </w:pPr>
      <w:r>
        <w:rPr>
          <w:sz w:val="28"/>
        </w:rPr>
        <w:t xml:space="preserve">2) справка (либо копия действующей сберегательной книжки) из кредитной организации с реквизитами </w:t>
      </w:r>
      <w:r>
        <w:rPr>
          <w:spacing w:val="-2"/>
          <w:sz w:val="28"/>
        </w:rPr>
        <w:t>б</w:t>
      </w:r>
      <w:r>
        <w:rPr>
          <w:sz w:val="28"/>
        </w:rPr>
        <w:t>анк</w:t>
      </w:r>
      <w:r>
        <w:rPr>
          <w:spacing w:val="5"/>
          <w:sz w:val="28"/>
        </w:rPr>
        <w:t>о</w:t>
      </w:r>
      <w:r>
        <w:rPr>
          <w:sz w:val="28"/>
        </w:rPr>
        <w:t>вс</w:t>
      </w:r>
      <w:r>
        <w:rPr>
          <w:spacing w:val="-2"/>
          <w:sz w:val="28"/>
        </w:rPr>
        <w:t>к</w:t>
      </w:r>
      <w:r>
        <w:rPr>
          <w:sz w:val="28"/>
        </w:rPr>
        <w:t>о</w:t>
      </w:r>
      <w:r>
        <w:rPr>
          <w:spacing w:val="5"/>
          <w:sz w:val="28"/>
        </w:rPr>
        <w:t>г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счета</w:t>
      </w:r>
      <w:r>
        <w:rPr>
          <w:spacing w:val="11"/>
          <w:sz w:val="28"/>
        </w:rPr>
        <w:t xml:space="preserve"> </w:t>
      </w:r>
      <w:r>
        <w:rPr>
          <w:sz w:val="28"/>
        </w:rPr>
        <w:t>р</w:t>
      </w:r>
      <w:r>
        <w:rPr>
          <w:spacing w:val="5"/>
          <w:sz w:val="28"/>
        </w:rPr>
        <w:t>о</w:t>
      </w:r>
      <w:r>
        <w:rPr>
          <w:spacing w:val="-2"/>
          <w:sz w:val="28"/>
        </w:rPr>
        <w:t>д</w:t>
      </w:r>
      <w:r>
        <w:rPr>
          <w:sz w:val="28"/>
        </w:rPr>
        <w:t>ите</w:t>
      </w:r>
      <w:r>
        <w:rPr>
          <w:spacing w:val="4"/>
          <w:sz w:val="28"/>
        </w:rPr>
        <w:t>л</w:t>
      </w:r>
      <w:r>
        <w:rPr>
          <w:sz w:val="28"/>
        </w:rPr>
        <w:t>я (законного</w:t>
      </w:r>
      <w:r>
        <w:rPr>
          <w:spacing w:val="17"/>
          <w:sz w:val="28"/>
        </w:rPr>
        <w:t xml:space="preserve"> </w:t>
      </w:r>
      <w:r>
        <w:rPr>
          <w:sz w:val="28"/>
        </w:rPr>
        <w:t>пред</w:t>
      </w:r>
      <w:r>
        <w:rPr>
          <w:spacing w:val="4"/>
          <w:sz w:val="28"/>
        </w:rPr>
        <w:t>с</w:t>
      </w:r>
      <w:r>
        <w:rPr>
          <w:sz w:val="28"/>
        </w:rPr>
        <w:t>та</w:t>
      </w:r>
      <w:r>
        <w:rPr>
          <w:spacing w:val="-4"/>
          <w:sz w:val="28"/>
        </w:rPr>
        <w:t>в</w:t>
      </w:r>
      <w:r>
        <w:rPr>
          <w:spacing w:val="5"/>
          <w:sz w:val="28"/>
        </w:rPr>
        <w:t>и</w:t>
      </w:r>
      <w:r>
        <w:rPr>
          <w:sz w:val="28"/>
        </w:rPr>
        <w:t>теля)</w:t>
      </w:r>
      <w:r>
        <w:rPr>
          <w:spacing w:val="12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ко</w:t>
      </w:r>
      <w:r>
        <w:rPr>
          <w:spacing w:val="-3"/>
          <w:sz w:val="28"/>
        </w:rPr>
        <w:t>т</w:t>
      </w:r>
      <w:r>
        <w:rPr>
          <w:sz w:val="28"/>
        </w:rPr>
        <w:t>орый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д</w:t>
      </w:r>
      <w:r>
        <w:rPr>
          <w:sz w:val="28"/>
        </w:rPr>
        <w:t>олжны</w:t>
      </w:r>
      <w:r>
        <w:rPr>
          <w:spacing w:val="23"/>
          <w:sz w:val="28"/>
        </w:rPr>
        <w:t xml:space="preserve"> </w:t>
      </w:r>
      <w:r>
        <w:rPr>
          <w:spacing w:val="-2"/>
          <w:sz w:val="28"/>
        </w:rPr>
        <w:t>б</w:t>
      </w:r>
      <w:r>
        <w:rPr>
          <w:sz w:val="28"/>
        </w:rPr>
        <w:t>ыть</w:t>
      </w:r>
      <w:r>
        <w:rPr>
          <w:spacing w:val="24"/>
          <w:sz w:val="28"/>
        </w:rPr>
        <w:t xml:space="preserve"> </w:t>
      </w:r>
      <w:r>
        <w:rPr>
          <w:sz w:val="28"/>
        </w:rPr>
        <w:t>перечисл</w:t>
      </w:r>
      <w:r>
        <w:rPr>
          <w:spacing w:val="2"/>
          <w:sz w:val="28"/>
        </w:rPr>
        <w:t>е</w:t>
      </w:r>
      <w:r>
        <w:rPr>
          <w:sz w:val="28"/>
        </w:rPr>
        <w:t xml:space="preserve">ны </w:t>
      </w:r>
      <w:r>
        <w:rPr>
          <w:spacing w:val="-2"/>
          <w:sz w:val="28"/>
        </w:rPr>
        <w:t>д</w:t>
      </w:r>
      <w:r>
        <w:rPr>
          <w:sz w:val="28"/>
        </w:rPr>
        <w:t>ене</w:t>
      </w:r>
      <w:r>
        <w:rPr>
          <w:spacing w:val="3"/>
          <w:sz w:val="28"/>
        </w:rPr>
        <w:t>ж</w:t>
      </w:r>
      <w:r>
        <w:rPr>
          <w:sz w:val="28"/>
        </w:rPr>
        <w:t>ные</w:t>
      </w:r>
      <w:r>
        <w:rPr>
          <w:spacing w:val="-10"/>
          <w:sz w:val="28"/>
        </w:rPr>
        <w:t xml:space="preserve"> </w:t>
      </w:r>
      <w:r>
        <w:rPr>
          <w:sz w:val="28"/>
        </w:rPr>
        <w:t>сред</w:t>
      </w:r>
      <w:r>
        <w:rPr>
          <w:spacing w:val="4"/>
          <w:sz w:val="28"/>
        </w:rPr>
        <w:t>с</w:t>
      </w:r>
      <w:r>
        <w:rPr>
          <w:sz w:val="28"/>
        </w:rPr>
        <w:t>т</w:t>
      </w:r>
      <w:r>
        <w:rPr>
          <w:spacing w:val="-4"/>
          <w:sz w:val="28"/>
        </w:rPr>
        <w:t>в</w:t>
      </w:r>
      <w:r>
        <w:rPr>
          <w:sz w:val="28"/>
        </w:rPr>
        <w:t>а;</w:t>
      </w:r>
    </w:p>
    <w:p w14:paraId="82000000">
      <w:pPr>
        <w:spacing w:before="1"/>
        <w:ind w:firstLine="709" w:left="0" w:right="-20"/>
        <w:rPr>
          <w:sz w:val="28"/>
        </w:rPr>
      </w:pPr>
      <w:r>
        <w:rPr>
          <w:sz w:val="28"/>
        </w:rPr>
        <w:t xml:space="preserve">3) копия </w:t>
      </w:r>
      <w:r>
        <w:rPr>
          <w:spacing w:val="-2"/>
          <w:sz w:val="28"/>
        </w:rPr>
        <w:t>д</w:t>
      </w:r>
      <w:r>
        <w:rPr>
          <w:sz w:val="28"/>
        </w:rPr>
        <w:t>о</w:t>
      </w:r>
      <w:r>
        <w:rPr>
          <w:spacing w:val="4"/>
          <w:sz w:val="28"/>
        </w:rPr>
        <w:t>к</w:t>
      </w:r>
      <w:r>
        <w:rPr>
          <w:sz w:val="28"/>
        </w:rPr>
        <w:t>умен</w:t>
      </w:r>
      <w:r>
        <w:rPr>
          <w:spacing w:val="-4"/>
          <w:sz w:val="28"/>
        </w:rPr>
        <w:t>т</w:t>
      </w:r>
      <w:r>
        <w:rPr>
          <w:spacing w:val="5"/>
          <w:sz w:val="28"/>
        </w:rPr>
        <w:t>а</w:t>
      </w:r>
      <w:r>
        <w:rPr>
          <w:sz w:val="28"/>
        </w:rPr>
        <w:t>, у</w:t>
      </w:r>
      <w:r>
        <w:rPr>
          <w:spacing w:val="-2"/>
          <w:sz w:val="28"/>
        </w:rPr>
        <w:t>д</w:t>
      </w:r>
      <w:r>
        <w:rPr>
          <w:sz w:val="28"/>
        </w:rPr>
        <w:t>ост</w:t>
      </w:r>
      <w:r>
        <w:rPr>
          <w:spacing w:val="3"/>
          <w:sz w:val="28"/>
        </w:rPr>
        <w:t>о</w:t>
      </w:r>
      <w:r>
        <w:rPr>
          <w:sz w:val="28"/>
        </w:rPr>
        <w:t>веряющ</w:t>
      </w:r>
      <w:r>
        <w:rPr>
          <w:spacing w:val="5"/>
          <w:sz w:val="28"/>
        </w:rPr>
        <w:t>е</w:t>
      </w:r>
      <w:r>
        <w:rPr>
          <w:sz w:val="28"/>
        </w:rPr>
        <w:t>го лично</w:t>
      </w:r>
      <w:r>
        <w:rPr>
          <w:spacing w:val="5"/>
          <w:sz w:val="28"/>
        </w:rPr>
        <w:t>с</w:t>
      </w:r>
      <w:r>
        <w:rPr>
          <w:sz w:val="28"/>
        </w:rPr>
        <w:t>ть (п</w:t>
      </w:r>
      <w:r>
        <w:rPr>
          <w:spacing w:val="3"/>
          <w:sz w:val="28"/>
        </w:rPr>
        <w:t>а</w:t>
      </w:r>
      <w:r>
        <w:rPr>
          <w:sz w:val="28"/>
        </w:rPr>
        <w:t>спорта) ро</w:t>
      </w:r>
      <w:r>
        <w:rPr>
          <w:spacing w:val="-2"/>
          <w:sz w:val="28"/>
        </w:rPr>
        <w:t>д</w:t>
      </w:r>
      <w:r>
        <w:rPr>
          <w:spacing w:val="5"/>
          <w:sz w:val="28"/>
        </w:rPr>
        <w:t>и</w:t>
      </w:r>
      <w:r>
        <w:rPr>
          <w:sz w:val="28"/>
        </w:rPr>
        <w:t>теля (законного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пр</w:t>
      </w:r>
      <w:r>
        <w:rPr>
          <w:spacing w:val="7"/>
          <w:sz w:val="28"/>
        </w:rPr>
        <w:t>е</w:t>
      </w:r>
      <w:r>
        <w:rPr>
          <w:spacing w:val="-2"/>
          <w:sz w:val="28"/>
        </w:rPr>
        <w:t>д</w:t>
      </w:r>
      <w:r>
        <w:rPr>
          <w:sz w:val="28"/>
        </w:rPr>
        <w:t>ст</w:t>
      </w:r>
      <w:r>
        <w:rPr>
          <w:spacing w:val="4"/>
          <w:sz w:val="28"/>
        </w:rPr>
        <w:t>а</w:t>
      </w:r>
      <w:r>
        <w:rPr>
          <w:sz w:val="28"/>
        </w:rPr>
        <w:t>ви</w:t>
      </w:r>
      <w:r>
        <w:rPr>
          <w:spacing w:val="-4"/>
          <w:sz w:val="28"/>
        </w:rPr>
        <w:t>т</w:t>
      </w:r>
      <w:r>
        <w:rPr>
          <w:sz w:val="28"/>
        </w:rPr>
        <w:t>еля</w:t>
      </w:r>
      <w:r>
        <w:rPr>
          <w:spacing w:val="4"/>
          <w:sz w:val="28"/>
        </w:rPr>
        <w:t>)</w:t>
      </w:r>
      <w:r>
        <w:rPr>
          <w:sz w:val="28"/>
        </w:rPr>
        <w:t>;</w:t>
      </w:r>
    </w:p>
    <w:p w14:paraId="83000000">
      <w:pPr>
        <w:ind w:firstLine="709" w:left="0" w:right="-20"/>
        <w:rPr>
          <w:sz w:val="28"/>
        </w:rPr>
      </w:pPr>
      <w:r>
        <w:rPr>
          <w:sz w:val="28"/>
        </w:rPr>
        <w:t>4)</w:t>
      </w:r>
      <w:r>
        <w:rPr>
          <w:spacing w:val="-2"/>
          <w:sz w:val="28"/>
        </w:rPr>
        <w:t xml:space="preserve"> </w:t>
      </w:r>
      <w:r>
        <w:rPr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pacing w:val="3"/>
          <w:sz w:val="28"/>
        </w:rPr>
        <w:t>с</w:t>
      </w:r>
      <w:r>
        <w:rPr>
          <w:sz w:val="28"/>
        </w:rPr>
        <w:t>в</w:t>
      </w:r>
      <w:r>
        <w:rPr>
          <w:spacing w:val="3"/>
          <w:sz w:val="28"/>
        </w:rPr>
        <w:t>и</w:t>
      </w:r>
      <w:r>
        <w:rPr>
          <w:spacing w:val="-2"/>
          <w:sz w:val="28"/>
        </w:rPr>
        <w:t>д</w:t>
      </w:r>
      <w:r>
        <w:rPr>
          <w:sz w:val="28"/>
        </w:rPr>
        <w:t>етельс</w:t>
      </w:r>
      <w:r>
        <w:rPr>
          <w:spacing w:val="5"/>
          <w:sz w:val="28"/>
        </w:rPr>
        <w:t>т</w:t>
      </w:r>
      <w:r>
        <w:rPr>
          <w:sz w:val="28"/>
        </w:rPr>
        <w:t>ва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ро</w:t>
      </w:r>
      <w:r>
        <w:rPr>
          <w:spacing w:val="5"/>
          <w:sz w:val="28"/>
        </w:rPr>
        <w:t>ж</w:t>
      </w:r>
      <w:r>
        <w:rPr>
          <w:spacing w:val="-2"/>
          <w:sz w:val="28"/>
        </w:rPr>
        <w:t>д</w:t>
      </w:r>
      <w:r>
        <w:rPr>
          <w:sz w:val="28"/>
        </w:rPr>
        <w:t>ении</w:t>
      </w:r>
      <w:r>
        <w:rPr>
          <w:spacing w:val="-11"/>
          <w:sz w:val="28"/>
        </w:rPr>
        <w:t xml:space="preserve"> </w:t>
      </w:r>
      <w:r>
        <w:rPr>
          <w:spacing w:val="3"/>
          <w:sz w:val="28"/>
        </w:rPr>
        <w:t>(</w:t>
      </w:r>
      <w:r>
        <w:rPr>
          <w:sz w:val="28"/>
        </w:rPr>
        <w:t>пасп</w:t>
      </w:r>
      <w:r>
        <w:rPr>
          <w:spacing w:val="6"/>
          <w:sz w:val="28"/>
        </w:rPr>
        <w:t>о</w:t>
      </w:r>
      <w:r>
        <w:rPr>
          <w:sz w:val="28"/>
        </w:rPr>
        <w:t>рта)</w:t>
      </w:r>
      <w:r>
        <w:rPr>
          <w:spacing w:val="-12"/>
          <w:sz w:val="28"/>
        </w:rPr>
        <w:t xml:space="preserve"> </w:t>
      </w:r>
      <w:r>
        <w:rPr>
          <w:sz w:val="28"/>
        </w:rPr>
        <w:t>ребе</w:t>
      </w:r>
      <w:r>
        <w:rPr>
          <w:spacing w:val="4"/>
          <w:sz w:val="28"/>
        </w:rPr>
        <w:t>н</w:t>
      </w:r>
      <w:r>
        <w:rPr>
          <w:sz w:val="28"/>
        </w:rPr>
        <w:t>ка;</w:t>
      </w:r>
    </w:p>
    <w:p w14:paraId="84000000">
      <w:pPr>
        <w:ind w:firstLine="709" w:left="0" w:right="-20"/>
        <w:rPr>
          <w:sz w:val="28"/>
        </w:rPr>
      </w:pPr>
      <w:r>
        <w:rPr>
          <w:sz w:val="28"/>
        </w:rPr>
        <w:t>5) копия СНИ</w:t>
      </w:r>
      <w:r>
        <w:rPr>
          <w:sz w:val="28"/>
        </w:rPr>
        <w:t>ЛС ребенка;</w:t>
      </w:r>
    </w:p>
    <w:p w14:paraId="85000000">
      <w:pPr>
        <w:ind w:firstLine="709" w:left="0" w:right="-20"/>
        <w:rPr>
          <w:sz w:val="28"/>
        </w:rPr>
      </w:pPr>
      <w:r>
        <w:rPr>
          <w:sz w:val="28"/>
        </w:rPr>
        <w:t>6) копия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д</w:t>
      </w:r>
      <w:r>
        <w:rPr>
          <w:spacing w:val="5"/>
          <w:sz w:val="28"/>
        </w:rPr>
        <w:t>о</w:t>
      </w:r>
      <w:r>
        <w:rPr>
          <w:spacing w:val="4"/>
          <w:sz w:val="28"/>
        </w:rPr>
        <w:t>к</w:t>
      </w:r>
      <w:r>
        <w:rPr>
          <w:spacing w:val="-5"/>
          <w:sz w:val="28"/>
        </w:rPr>
        <w:t>у</w:t>
      </w:r>
      <w:r>
        <w:rPr>
          <w:sz w:val="28"/>
        </w:rPr>
        <w:t>ме</w:t>
      </w:r>
      <w:r>
        <w:rPr>
          <w:spacing w:val="3"/>
          <w:sz w:val="28"/>
        </w:rPr>
        <w:t>н</w:t>
      </w:r>
      <w:r>
        <w:rPr>
          <w:sz w:val="28"/>
        </w:rPr>
        <w:t>та,</w:t>
      </w:r>
      <w:r>
        <w:rPr>
          <w:spacing w:val="9"/>
          <w:sz w:val="28"/>
        </w:rPr>
        <w:t xml:space="preserve"> </w:t>
      </w:r>
      <w:r>
        <w:rPr>
          <w:sz w:val="28"/>
        </w:rPr>
        <w:t>п</w:t>
      </w:r>
      <w:r>
        <w:rPr>
          <w:spacing w:val="5"/>
          <w:sz w:val="28"/>
        </w:rPr>
        <w:t>о</w:t>
      </w:r>
      <w:r>
        <w:rPr>
          <w:spacing w:val="-2"/>
          <w:sz w:val="28"/>
        </w:rPr>
        <w:t>д</w:t>
      </w:r>
      <w:r>
        <w:rPr>
          <w:spacing w:val="3"/>
          <w:sz w:val="28"/>
        </w:rPr>
        <w:t>т</w:t>
      </w:r>
      <w:r>
        <w:rPr>
          <w:sz w:val="28"/>
        </w:rPr>
        <w:t>вержда</w:t>
      </w:r>
      <w:r>
        <w:rPr>
          <w:spacing w:val="4"/>
          <w:sz w:val="28"/>
        </w:rPr>
        <w:t>ю</w:t>
      </w:r>
      <w:r>
        <w:rPr>
          <w:sz w:val="28"/>
        </w:rPr>
        <w:t>щего</w:t>
      </w:r>
      <w:r>
        <w:rPr>
          <w:spacing w:val="3"/>
          <w:sz w:val="28"/>
        </w:rPr>
        <w:t xml:space="preserve"> </w:t>
      </w:r>
      <w:r>
        <w:rPr>
          <w:spacing w:val="5"/>
          <w:sz w:val="28"/>
        </w:rPr>
        <w:t>п</w:t>
      </w:r>
      <w:r>
        <w:rPr>
          <w:sz w:val="28"/>
        </w:rPr>
        <w:t>олномо</w:t>
      </w:r>
      <w:r>
        <w:rPr>
          <w:spacing w:val="-2"/>
          <w:sz w:val="28"/>
        </w:rPr>
        <w:t>ч</w:t>
      </w:r>
      <w:r>
        <w:rPr>
          <w:sz w:val="28"/>
        </w:rPr>
        <w:t>ия</w:t>
      </w:r>
      <w:r>
        <w:rPr>
          <w:spacing w:val="16"/>
          <w:sz w:val="28"/>
        </w:rPr>
        <w:t xml:space="preserve"> </w:t>
      </w:r>
      <w:r>
        <w:rPr>
          <w:sz w:val="28"/>
        </w:rPr>
        <w:t>законно</w:t>
      </w:r>
      <w:r>
        <w:rPr>
          <w:spacing w:val="4"/>
          <w:sz w:val="28"/>
        </w:rPr>
        <w:t>г</w:t>
      </w:r>
      <w:r>
        <w:rPr>
          <w:sz w:val="28"/>
        </w:rPr>
        <w:t>о</w:t>
      </w:r>
      <w:r>
        <w:rPr>
          <w:spacing w:val="12"/>
          <w:sz w:val="28"/>
        </w:rPr>
        <w:t xml:space="preserve"> </w:t>
      </w:r>
      <w:r>
        <w:rPr>
          <w:sz w:val="28"/>
        </w:rPr>
        <w:t>пред</w:t>
      </w:r>
      <w:r>
        <w:rPr>
          <w:spacing w:val="4"/>
          <w:sz w:val="28"/>
        </w:rPr>
        <w:t>с</w:t>
      </w:r>
      <w:r>
        <w:rPr>
          <w:sz w:val="28"/>
        </w:rPr>
        <w:t>тавителя ребенка.</w:t>
      </w:r>
    </w:p>
    <w:p w14:paraId="86000000">
      <w:pPr>
        <w:ind w:firstLine="709" w:left="0" w:right="-20"/>
        <w:rPr>
          <w:sz w:val="28"/>
        </w:rPr>
      </w:pPr>
    </w:p>
    <w:p w14:paraId="87000000">
      <w:pPr>
        <w:ind w:firstLine="72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Питание в школе соответствует требованиям СанПиН. </w:t>
      </w:r>
    </w:p>
    <w:p w14:paraId="88000000">
      <w:pPr>
        <w:ind w:firstLine="72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школе используется готовая продукция, которая привозится поставщиком ко времени приема пищи.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Питание учащихся в школьной столовой осуществляется строго по графику, </w:t>
      </w:r>
      <w:r>
        <w:rPr>
          <w:rFonts w:ascii="Times New Roman" w:hAnsi="Times New Roman"/>
          <w:sz w:val="28"/>
        </w:rPr>
        <w:t>после проведения приемочного контроля бракеражной комиссией</w:t>
      </w:r>
    </w:p>
    <w:p w14:paraId="89000000">
      <w:pPr>
        <w:ind w:firstLine="72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Бракераж готовой продукции проводится регулярно с оценкой вкусовых качеств, осуществляется медицинский контроль условий хранения продуктов и сроков их реализации, санитарно-эпидемиологический контроль работы пищеблока и организации обработки посуды. В Учреждении информируют родителей (законных представителей) об ассортименте питания обучающихся, вывешивая ежедневное меню. В ежедневном меню указывается наименование блюда, объем порции.</w:t>
      </w:r>
    </w:p>
    <w:p w14:paraId="8A000000">
      <w:pPr>
        <w:ind w:firstLine="709" w:left="0" w:right="-20"/>
        <w:rPr>
          <w:sz w:val="24"/>
        </w:rPr>
      </w:pPr>
    </w:p>
    <w:p w14:paraId="8B000000">
      <w:pPr>
        <w:pStyle w:val="Style_3"/>
        <w:ind w:firstLine="709" w:left="0"/>
        <w:jc w:val="both"/>
        <w:rPr>
          <w:sz w:val="24"/>
        </w:rPr>
      </w:pPr>
    </w:p>
    <w:p w14:paraId="8C000000">
      <w:pPr>
        <w:pStyle w:val="Style_3"/>
        <w:ind w:firstLine="709" w:left="0"/>
        <w:jc w:val="both"/>
        <w:rPr>
          <w:sz w:val="24"/>
        </w:rPr>
      </w:pPr>
    </w:p>
    <w:p w14:paraId="8D000000">
      <w:pPr>
        <w:pStyle w:val="Style_3"/>
        <w:ind w:firstLine="709" w:left="0"/>
        <w:jc w:val="both"/>
        <w:rPr>
          <w:sz w:val="24"/>
        </w:rPr>
      </w:pPr>
    </w:p>
    <w:p w14:paraId="8E000000">
      <w:pPr>
        <w:pStyle w:val="Style_3"/>
        <w:ind w:firstLine="709" w:left="0"/>
        <w:jc w:val="both"/>
        <w:rPr>
          <w:sz w:val="24"/>
        </w:rPr>
      </w:pPr>
    </w:p>
    <w:p w14:paraId="8F000000">
      <w:pPr>
        <w:ind w:firstLine="720" w:left="0"/>
        <w:rPr>
          <w:rFonts w:ascii="Times New Roman" w:hAnsi="Times New Roman"/>
        </w:rPr>
      </w:pPr>
    </w:p>
    <w:p w14:paraId="90000000">
      <w:pPr>
        <w:spacing w:afterAutospacing="on" w:beforeAutospacing="on"/>
        <w:ind/>
      </w:pPr>
    </w:p>
    <w:p w14:paraId="91000000">
      <w:pPr>
        <w:spacing w:afterAutospacing="on" w:beforeAutospacing="on"/>
        <w:ind/>
      </w:pPr>
    </w:p>
    <w:p w14:paraId="92000000">
      <w:pPr>
        <w:spacing w:afterAutospacing="on" w:beforeAutospacing="on"/>
        <w:ind/>
      </w:pPr>
    </w:p>
    <w:p w14:paraId="93000000">
      <w:pPr>
        <w:spacing w:afterAutospacing="on" w:beforeAutospacing="on"/>
        <w:ind/>
      </w:pPr>
    </w:p>
    <w:sectPr>
      <w:pgSz w:h="16838" w:orient="portrait" w:w="11906"/>
      <w:pgMar w:bottom="1134" w:footer="720" w:gutter="0" w:header="720" w:left="1304" w:right="73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ind/>
      <w:jc w:val="both"/>
    </w:pPr>
    <w:rPr>
      <w:color w:val="000000"/>
      <w:sz w:val="28"/>
    </w:rPr>
  </w:style>
  <w:style w:default="1" w:styleId="Style_5_ch" w:type="character">
    <w:name w:val="Normal"/>
    <w:link w:val="Style_5"/>
    <w:rPr>
      <w:color w:val="000000"/>
      <w:sz w:val="28"/>
    </w:rPr>
  </w:style>
  <w:style w:styleId="Style_6" w:type="paragraph">
    <w:name w:val="toc 2"/>
    <w:next w:val="Style_5"/>
    <w:link w:val="Style_6_ch"/>
    <w:uiPriority w:val="39"/>
    <w:pPr>
      <w:ind w:firstLine="0" w:left="200"/>
    </w:pPr>
    <w:rPr>
      <w:color w:val="000000"/>
      <w:sz w:val="28"/>
    </w:rPr>
  </w:style>
  <w:style w:styleId="Style_6_ch" w:type="character">
    <w:name w:val="toc 2"/>
    <w:link w:val="Style_6"/>
    <w:rPr>
      <w:color w:val="000000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</w:pPr>
    <w:rPr>
      <w:color w:val="000000"/>
      <w:sz w:val="28"/>
    </w:rPr>
  </w:style>
  <w:style w:styleId="Style_7_ch" w:type="character">
    <w:name w:val="toc 4"/>
    <w:link w:val="Style_7"/>
    <w:rPr>
      <w:color w:val="000000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</w:pPr>
    <w:rPr>
      <w:color w:val="000000"/>
      <w:sz w:val="28"/>
    </w:rPr>
  </w:style>
  <w:style w:styleId="Style_8_ch" w:type="character">
    <w:name w:val="toc 6"/>
    <w:link w:val="Style_8"/>
    <w:rPr>
      <w:color w:val="000000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</w:pPr>
    <w:rPr>
      <w:color w:val="000000"/>
      <w:sz w:val="28"/>
    </w:rPr>
  </w:style>
  <w:style w:styleId="Style_9_ch" w:type="character">
    <w:name w:val="toc 7"/>
    <w:link w:val="Style_9"/>
    <w:rPr>
      <w:color w:val="000000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b w:val="1"/>
      <w:color w:val="000000"/>
      <w:sz w:val="26"/>
    </w:rPr>
  </w:style>
  <w:style w:styleId="Style_10_ch" w:type="character">
    <w:name w:val="heading 3"/>
    <w:link w:val="Style_10"/>
    <w:rPr>
      <w:b w:val="1"/>
      <w:color w:val="000000"/>
      <w:sz w:val="26"/>
    </w:rPr>
  </w:style>
  <w:style w:styleId="Style_11" w:type="paragraph">
    <w:name w:val="toc 3"/>
    <w:next w:val="Style_5"/>
    <w:link w:val="Style_11_ch"/>
    <w:uiPriority w:val="39"/>
    <w:pPr>
      <w:ind w:firstLine="0" w:left="400"/>
    </w:pPr>
    <w:rPr>
      <w:color w:val="000000"/>
      <w:sz w:val="28"/>
    </w:rPr>
  </w:style>
  <w:style w:styleId="Style_11_ch" w:type="character">
    <w:name w:val="toc 3"/>
    <w:link w:val="Style_11"/>
    <w:rPr>
      <w:color w:val="000000"/>
      <w:sz w:val="28"/>
    </w:rPr>
  </w:style>
  <w:style w:styleId="Style_12" w:type="paragraph">
    <w:name w:val="Гиперссылка1"/>
    <w:link w:val="Style_12_ch"/>
    <w:rPr>
      <w:color w:val="0000FF"/>
      <w:sz w:val="24"/>
      <w:u w:val="single"/>
    </w:rPr>
  </w:style>
  <w:style w:styleId="Style_12_ch" w:type="character">
    <w:name w:val="Гиперссылка1"/>
    <w:link w:val="Style_12"/>
    <w:rPr>
      <w:color w:val="0000FF"/>
      <w:sz w:val="24"/>
      <w:u w:val="single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b w:val="1"/>
      <w:color w:val="000000"/>
      <w:sz w:val="22"/>
    </w:rPr>
  </w:style>
  <w:style w:styleId="Style_13_ch" w:type="character">
    <w:name w:val="heading 5"/>
    <w:link w:val="Style_13"/>
    <w:rPr>
      <w:b w:val="1"/>
      <w:color w:val="000000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b w:val="1"/>
      <w:color w:val="000000"/>
      <w:sz w:val="32"/>
    </w:rPr>
  </w:style>
  <w:style w:styleId="Style_14_ch" w:type="character">
    <w:name w:val="heading 1"/>
    <w:link w:val="Style_14"/>
    <w:rPr>
      <w:b w:val="1"/>
      <w:color w:val="000000"/>
      <w:sz w:val="32"/>
    </w:rPr>
  </w:style>
  <w:style w:styleId="Style_4" w:type="paragraph">
    <w:name w:val="ConsPlusNormal"/>
    <w:link w:val="Style_4_ch"/>
    <w:pPr>
      <w:widowControl w:val="0"/>
      <w:ind w:firstLine="720" w:left="0"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color w:val="000000"/>
      <w:sz w:val="22"/>
    </w:rPr>
  </w:style>
  <w:style w:styleId="Style_16_ch" w:type="character">
    <w:name w:val="Footnote"/>
    <w:link w:val="Style_16"/>
    <w:rPr>
      <w:color w:val="000000"/>
      <w:sz w:val="22"/>
    </w:rPr>
  </w:style>
  <w:style w:styleId="Style_17" w:type="paragraph">
    <w:name w:val="toc 1"/>
    <w:next w:val="Style_5"/>
    <w:link w:val="Style_17_ch"/>
    <w:uiPriority w:val="39"/>
    <w:rPr>
      <w:b w:val="1"/>
      <w:color w:val="000000"/>
      <w:sz w:val="28"/>
    </w:rPr>
  </w:style>
  <w:style w:styleId="Style_17_ch" w:type="character">
    <w:name w:val="toc 1"/>
    <w:link w:val="Style_17"/>
    <w:rPr>
      <w:b w:val="1"/>
      <w:color w:val="000000"/>
      <w:sz w:val="28"/>
    </w:rPr>
  </w:style>
  <w:style w:styleId="Style_18" w:type="paragraph">
    <w:name w:val="Header and Footer"/>
    <w:link w:val="Style_18_ch"/>
    <w:pPr>
      <w:ind/>
      <w:jc w:val="both"/>
    </w:pPr>
    <w:rPr>
      <w:color w:val="000000"/>
    </w:rPr>
  </w:style>
  <w:style w:styleId="Style_18_ch" w:type="character">
    <w:name w:val="Header and Footer"/>
    <w:link w:val="Style_18"/>
    <w:rPr>
      <w:color w:val="000000"/>
    </w:rPr>
  </w:style>
  <w:style w:styleId="Style_19" w:type="paragraph">
    <w:name w:val="toc 9"/>
    <w:next w:val="Style_5"/>
    <w:link w:val="Style_19_ch"/>
    <w:uiPriority w:val="39"/>
    <w:pPr>
      <w:ind w:firstLine="0" w:left="1600"/>
    </w:pPr>
    <w:rPr>
      <w:color w:val="000000"/>
      <w:sz w:val="28"/>
    </w:rPr>
  </w:style>
  <w:style w:styleId="Style_19_ch" w:type="character">
    <w:name w:val="toc 9"/>
    <w:link w:val="Style_19"/>
    <w:rPr>
      <w:color w:val="000000"/>
      <w:sz w:val="28"/>
    </w:rPr>
  </w:style>
  <w:style w:styleId="Style_1" w:type="paragraph">
    <w:name w:val="Обычный1"/>
    <w:link w:val="Style_1_ch"/>
    <w:rPr>
      <w:rFonts w:ascii="XO Thames" w:hAnsi="XO Thames"/>
      <w:sz w:val="28"/>
    </w:rPr>
  </w:style>
  <w:style w:styleId="Style_1_ch" w:type="character">
    <w:name w:val="Обычный1"/>
    <w:link w:val="Style_1"/>
    <w:rPr>
      <w:rFonts w:ascii="XO Thames" w:hAnsi="XO Thames"/>
      <w:sz w:val="28"/>
    </w:rPr>
  </w:style>
  <w:style w:styleId="Style_20" w:type="paragraph">
    <w:name w:val="toc 8"/>
    <w:next w:val="Style_5"/>
    <w:link w:val="Style_20_ch"/>
    <w:uiPriority w:val="39"/>
    <w:pPr>
      <w:ind w:firstLine="0" w:left="1400"/>
    </w:pPr>
    <w:rPr>
      <w:color w:val="000000"/>
      <w:sz w:val="28"/>
    </w:rPr>
  </w:style>
  <w:style w:styleId="Style_20_ch" w:type="character">
    <w:name w:val="toc 8"/>
    <w:link w:val="Style_20"/>
    <w:rPr>
      <w:color w:val="000000"/>
      <w:sz w:val="28"/>
    </w:rPr>
  </w:style>
  <w:style w:styleId="Style_21" w:type="paragraph">
    <w:name w:val="toc 5"/>
    <w:next w:val="Style_5"/>
    <w:link w:val="Style_21_ch"/>
    <w:uiPriority w:val="39"/>
    <w:pPr>
      <w:ind w:firstLine="0" w:left="800"/>
    </w:pPr>
    <w:rPr>
      <w:color w:val="000000"/>
      <w:sz w:val="28"/>
    </w:rPr>
  </w:style>
  <w:style w:styleId="Style_21_ch" w:type="character">
    <w:name w:val="toc 5"/>
    <w:link w:val="Style_21"/>
    <w:rPr>
      <w:color w:val="000000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3" w:type="paragraph">
    <w:name w:val="No Spacing"/>
    <w:link w:val="Style_3_ch"/>
    <w:rPr>
      <w:rFonts w:ascii="Times New Roman" w:hAnsi="Times New Roman"/>
      <w:color w:val="000000"/>
      <w:sz w:val="28"/>
    </w:rPr>
  </w:style>
  <w:style w:styleId="Style_3_ch" w:type="character">
    <w:name w:val="No Spacing"/>
    <w:link w:val="Style_3"/>
    <w:rPr>
      <w:rFonts w:ascii="Times New Roman" w:hAnsi="Times New Roman"/>
      <w:color w:val="000000"/>
      <w:sz w:val="28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i w:val="1"/>
      <w:color w:val="000000"/>
      <w:sz w:val="24"/>
    </w:rPr>
  </w:style>
  <w:style w:styleId="Style_23_ch" w:type="character">
    <w:name w:val="Subtitle"/>
    <w:link w:val="Style_23"/>
    <w:rPr>
      <w:i w:val="1"/>
      <w:color w:val="000000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b w:val="1"/>
      <w:caps w:val="1"/>
      <w:color w:val="000000"/>
      <w:sz w:val="40"/>
    </w:rPr>
  </w:style>
  <w:style w:styleId="Style_24_ch" w:type="character">
    <w:name w:val="Title"/>
    <w:link w:val="Style_24"/>
    <w:rPr>
      <w:b w:val="1"/>
      <w:caps w:val="1"/>
      <w:color w:val="000000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b w:val="1"/>
      <w:color w:val="000000"/>
      <w:sz w:val="24"/>
    </w:rPr>
  </w:style>
  <w:style w:styleId="Style_25_ch" w:type="character">
    <w:name w:val="heading 4"/>
    <w:link w:val="Style_25"/>
    <w:rPr>
      <w:b w:val="1"/>
      <w:color w:val="000000"/>
      <w:sz w:val="24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b w:val="1"/>
      <w:color w:val="000000"/>
      <w:sz w:val="28"/>
    </w:rPr>
  </w:style>
  <w:style w:styleId="Style_26_ch" w:type="character">
    <w:name w:val="heading 2"/>
    <w:link w:val="Style_26"/>
    <w:rPr>
      <w:b w:val="1"/>
      <w:color w:val="000000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2024-10-21T07:43:36Z</dcterms:modified>
</cp:coreProperties>
</file>